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F72D" w14:textId="49664642" w:rsidR="00986F01" w:rsidRDefault="00986F01" w:rsidP="00986F01">
      <w:pPr>
        <w:rPr>
          <w:rFonts w:ascii="Comic Sans MS" w:hAnsi="Comic Sans MS"/>
          <w:u w:val="single"/>
        </w:rPr>
      </w:pPr>
      <w:r w:rsidRPr="00986F01">
        <w:rPr>
          <w:rFonts w:ascii="Comic Sans MS" w:hAnsi="Comic Sans MS"/>
          <w:noProof/>
        </w:rPr>
        <w:drawing>
          <wp:inline distT="0" distB="0" distL="0" distR="0" wp14:anchorId="413179F1" wp14:editId="356C55C5">
            <wp:extent cx="600075" cy="551186"/>
            <wp:effectExtent l="0" t="0" r="0" b="127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048" cy="557591"/>
                    </a:xfrm>
                    <a:prstGeom prst="rect">
                      <a:avLst/>
                    </a:prstGeom>
                  </pic:spPr>
                </pic:pic>
              </a:graphicData>
            </a:graphic>
          </wp:inline>
        </w:drawing>
      </w:r>
      <w:r w:rsidRPr="00986F01">
        <w:rPr>
          <w:rFonts w:ascii="Comic Sans MS" w:hAnsi="Comic Sans MS"/>
        </w:rPr>
        <w:t xml:space="preserve">                                                                          </w:t>
      </w:r>
      <w:r>
        <w:rPr>
          <w:rFonts w:ascii="Comic Sans MS" w:hAnsi="Comic Sans MS"/>
          <w:u w:val="single"/>
        </w:rPr>
        <w:t>Paddington Playstation Day Nursery</w:t>
      </w:r>
    </w:p>
    <w:p w14:paraId="04B95E7B" w14:textId="5D57DD13" w:rsidR="00AF538D" w:rsidRPr="005C7386" w:rsidRDefault="00AF538D" w:rsidP="00AF538D">
      <w:pPr>
        <w:jc w:val="center"/>
        <w:rPr>
          <w:rFonts w:ascii="Comic Sans MS" w:hAnsi="Comic Sans MS"/>
          <w:u w:val="single"/>
        </w:rPr>
      </w:pPr>
      <w:r w:rsidRPr="005C7386">
        <w:rPr>
          <w:rFonts w:ascii="Comic Sans MS" w:hAnsi="Comic Sans MS"/>
          <w:u w:val="single"/>
        </w:rPr>
        <w:t xml:space="preserve"> Intent, </w:t>
      </w:r>
      <w:proofErr w:type="gramStart"/>
      <w:r w:rsidRPr="005C7386">
        <w:rPr>
          <w:rFonts w:ascii="Comic Sans MS" w:hAnsi="Comic Sans MS"/>
          <w:u w:val="single"/>
        </w:rPr>
        <w:t>Implementation</w:t>
      </w:r>
      <w:proofErr w:type="gramEnd"/>
      <w:r w:rsidRPr="005C7386">
        <w:rPr>
          <w:rFonts w:ascii="Comic Sans MS" w:hAnsi="Comic Sans MS"/>
          <w:u w:val="single"/>
        </w:rPr>
        <w:t xml:space="preserve"> and Impact S</w:t>
      </w:r>
      <w:r w:rsidR="00EE4E14">
        <w:rPr>
          <w:rFonts w:ascii="Comic Sans MS" w:hAnsi="Comic Sans MS"/>
          <w:u w:val="single"/>
        </w:rPr>
        <w:t>t</w:t>
      </w:r>
      <w:r w:rsidRPr="005C7386">
        <w:rPr>
          <w:rFonts w:ascii="Comic Sans MS" w:hAnsi="Comic Sans MS"/>
          <w:u w:val="single"/>
        </w:rPr>
        <w:t>atement</w:t>
      </w:r>
    </w:p>
    <w:tbl>
      <w:tblPr>
        <w:tblStyle w:val="TableGrid"/>
        <w:tblpPr w:leftFromText="180" w:rightFromText="180" w:vertAnchor="text" w:tblpY="1"/>
        <w:tblOverlap w:val="never"/>
        <w:tblW w:w="0" w:type="auto"/>
        <w:tblLook w:val="04A0" w:firstRow="1" w:lastRow="0" w:firstColumn="1" w:lastColumn="0" w:noHBand="0" w:noVBand="1"/>
      </w:tblPr>
      <w:tblGrid>
        <w:gridCol w:w="15021"/>
      </w:tblGrid>
      <w:tr w:rsidR="00AF538D" w:rsidRPr="00AF1A61" w14:paraId="05A17A20" w14:textId="77777777" w:rsidTr="005C7386">
        <w:tc>
          <w:tcPr>
            <w:tcW w:w="15021" w:type="dxa"/>
          </w:tcPr>
          <w:p w14:paraId="7A803B79" w14:textId="77777777" w:rsidR="00FE0819" w:rsidRDefault="00AF538D" w:rsidP="00BD63EC">
            <w:pPr>
              <w:jc w:val="center"/>
              <w:rPr>
                <w:rFonts w:ascii="Comic Sans MS" w:hAnsi="Comic Sans MS"/>
                <w:b/>
                <w:bCs/>
                <w:sz w:val="20"/>
                <w:szCs w:val="20"/>
              </w:rPr>
            </w:pPr>
            <w:r w:rsidRPr="00AF1A61">
              <w:rPr>
                <w:rFonts w:ascii="Comic Sans MS" w:hAnsi="Comic Sans MS"/>
                <w:b/>
                <w:bCs/>
                <w:sz w:val="20"/>
                <w:szCs w:val="20"/>
              </w:rPr>
              <w:t>Intent</w:t>
            </w:r>
          </w:p>
          <w:p w14:paraId="43E6BB05" w14:textId="6FC88416" w:rsidR="00BD63EC" w:rsidRPr="00BD63EC" w:rsidRDefault="00BD63EC" w:rsidP="00BD63EC">
            <w:pPr>
              <w:jc w:val="center"/>
              <w:rPr>
                <w:rFonts w:ascii="Comic Sans MS" w:hAnsi="Comic Sans MS"/>
                <w:b/>
                <w:bCs/>
                <w:sz w:val="20"/>
                <w:szCs w:val="20"/>
              </w:rPr>
            </w:pPr>
          </w:p>
        </w:tc>
      </w:tr>
      <w:tr w:rsidR="00BD63EC" w:rsidRPr="00AF1A61" w14:paraId="552B2010" w14:textId="77777777" w:rsidTr="005C7386">
        <w:tc>
          <w:tcPr>
            <w:tcW w:w="15021" w:type="dxa"/>
          </w:tcPr>
          <w:p w14:paraId="38EA25AB" w14:textId="77777777" w:rsidR="00BD63EC" w:rsidRDefault="00BD63EC" w:rsidP="00BD63EC">
            <w:pPr>
              <w:rPr>
                <w:rFonts w:ascii="Comic Sans MS" w:hAnsi="Comic Sans MS"/>
                <w:sz w:val="20"/>
                <w:szCs w:val="20"/>
              </w:rPr>
            </w:pPr>
            <w:r w:rsidRPr="00D7754A">
              <w:rPr>
                <w:rFonts w:ascii="Comic Sans MS" w:hAnsi="Comic Sans MS"/>
                <w:sz w:val="20"/>
                <w:szCs w:val="20"/>
              </w:rPr>
              <w:t xml:space="preserve">At </w:t>
            </w:r>
            <w:r>
              <w:rPr>
                <w:rFonts w:ascii="Comic Sans MS" w:hAnsi="Comic Sans MS"/>
                <w:sz w:val="20"/>
                <w:szCs w:val="20"/>
              </w:rPr>
              <w:t>Paddingtons we aim to provide motivating holistic experiences that encourage children to develop curiosity, independence, and a lifelong love of learning. We work closely with parents to ensure that children develop secure attachments with keyworkers so they can learn from a place of safety. We recognise that parents are the primary educators and the need for us to form strong professional relationships to best meet the needs of the child.</w:t>
            </w:r>
          </w:p>
          <w:p w14:paraId="09B3D4EF" w14:textId="77777777" w:rsidR="00BD63EC" w:rsidRDefault="00BD63EC" w:rsidP="00BD63EC">
            <w:pPr>
              <w:rPr>
                <w:rFonts w:ascii="Comic Sans MS" w:hAnsi="Comic Sans MS"/>
                <w:sz w:val="20"/>
                <w:szCs w:val="20"/>
              </w:rPr>
            </w:pPr>
            <w:r>
              <w:rPr>
                <w:rFonts w:ascii="Comic Sans MS" w:hAnsi="Comic Sans MS"/>
                <w:sz w:val="20"/>
                <w:szCs w:val="20"/>
              </w:rPr>
              <w:t>Paddingtons recognises that all children are unique, and we celebrate and welcome the differences within our nursery community, our curriculum is child centred following the interests and fascinations of the children in each room.</w:t>
            </w:r>
          </w:p>
          <w:p w14:paraId="52FC970F" w14:textId="77777777" w:rsidR="00BD63EC" w:rsidRDefault="00BD63EC" w:rsidP="00BD63EC">
            <w:pPr>
              <w:rPr>
                <w:rFonts w:ascii="Comic Sans MS" w:hAnsi="Comic Sans MS"/>
                <w:sz w:val="20"/>
                <w:szCs w:val="20"/>
              </w:rPr>
            </w:pPr>
            <w:r>
              <w:rPr>
                <w:rFonts w:ascii="Comic Sans MS" w:hAnsi="Comic Sans MS"/>
                <w:sz w:val="20"/>
                <w:szCs w:val="20"/>
              </w:rPr>
              <w:t>We are passionate about ‘living in the moment’ and we focus on the process rather than the outcome of learning.</w:t>
            </w:r>
          </w:p>
          <w:p w14:paraId="3F3C0A2B" w14:textId="77777777" w:rsidR="00BD63EC" w:rsidRDefault="00BD63EC" w:rsidP="00BD63EC">
            <w:pPr>
              <w:rPr>
                <w:rFonts w:ascii="Comic Sans MS" w:hAnsi="Comic Sans MS"/>
                <w:sz w:val="20"/>
                <w:szCs w:val="20"/>
              </w:rPr>
            </w:pPr>
          </w:p>
          <w:p w14:paraId="7D5EE6CA" w14:textId="77777777" w:rsidR="00BD63EC" w:rsidRDefault="00BD63EC" w:rsidP="00BD63EC">
            <w:pPr>
              <w:rPr>
                <w:rFonts w:ascii="Comic Sans MS" w:hAnsi="Comic Sans MS"/>
                <w:sz w:val="20"/>
                <w:szCs w:val="20"/>
              </w:rPr>
            </w:pPr>
            <w:r>
              <w:rPr>
                <w:rFonts w:ascii="Comic Sans MS" w:hAnsi="Comic Sans MS"/>
                <w:sz w:val="20"/>
                <w:szCs w:val="20"/>
              </w:rPr>
              <w:t>We aim to:</w:t>
            </w:r>
          </w:p>
          <w:p w14:paraId="3CC8C50D" w14:textId="77777777" w:rsidR="00BD63EC" w:rsidRDefault="00BD63EC" w:rsidP="00BD63EC">
            <w:pPr>
              <w:rPr>
                <w:rFonts w:ascii="Comic Sans MS" w:hAnsi="Comic Sans MS"/>
                <w:sz w:val="20"/>
                <w:szCs w:val="20"/>
              </w:rPr>
            </w:pPr>
          </w:p>
          <w:p w14:paraId="7D3C4C53" w14:textId="77777777" w:rsidR="00BD63EC" w:rsidRDefault="00BD63EC" w:rsidP="00BD63EC">
            <w:pPr>
              <w:pStyle w:val="ListParagraph"/>
              <w:numPr>
                <w:ilvl w:val="0"/>
                <w:numId w:val="1"/>
              </w:numPr>
              <w:rPr>
                <w:rFonts w:ascii="Comic Sans MS" w:hAnsi="Comic Sans MS"/>
                <w:sz w:val="20"/>
                <w:szCs w:val="20"/>
              </w:rPr>
            </w:pPr>
            <w:r>
              <w:rPr>
                <w:rFonts w:ascii="Comic Sans MS" w:hAnsi="Comic Sans MS"/>
                <w:sz w:val="20"/>
                <w:szCs w:val="20"/>
              </w:rPr>
              <w:t>Provide a safe, nurturing and stimulating environment to support children’s strengths and needs.</w:t>
            </w:r>
          </w:p>
          <w:p w14:paraId="0D490CBC" w14:textId="77777777" w:rsidR="00BD63EC" w:rsidRDefault="00BD63EC" w:rsidP="00BD63EC">
            <w:pPr>
              <w:pStyle w:val="ListParagraph"/>
              <w:numPr>
                <w:ilvl w:val="0"/>
                <w:numId w:val="1"/>
              </w:numPr>
              <w:rPr>
                <w:rFonts w:ascii="Comic Sans MS" w:hAnsi="Comic Sans MS"/>
                <w:sz w:val="20"/>
                <w:szCs w:val="20"/>
              </w:rPr>
            </w:pPr>
            <w:r>
              <w:rPr>
                <w:rFonts w:ascii="Comic Sans MS" w:hAnsi="Comic Sans MS"/>
                <w:sz w:val="20"/>
                <w:szCs w:val="20"/>
              </w:rPr>
              <w:t>Provide high expectations encouraging children to develop perseverance and self-belief so that they can problem solve and achieve far more than they expected.</w:t>
            </w:r>
          </w:p>
          <w:p w14:paraId="467A3015" w14:textId="77777777" w:rsidR="00BD63EC" w:rsidRDefault="00BD63EC" w:rsidP="00BD63EC">
            <w:pPr>
              <w:pStyle w:val="ListParagraph"/>
              <w:numPr>
                <w:ilvl w:val="0"/>
                <w:numId w:val="1"/>
              </w:numPr>
              <w:rPr>
                <w:rFonts w:ascii="Comic Sans MS" w:hAnsi="Comic Sans MS"/>
                <w:sz w:val="20"/>
                <w:szCs w:val="20"/>
              </w:rPr>
            </w:pPr>
            <w:r>
              <w:rPr>
                <w:rFonts w:ascii="Comic Sans MS" w:hAnsi="Comic Sans MS"/>
                <w:sz w:val="20"/>
                <w:szCs w:val="20"/>
              </w:rPr>
              <w:t xml:space="preserve">Provide an inclusive learning environment that helps all children achieve their full potential and support those who need additional help </w:t>
            </w:r>
            <w:proofErr w:type="gramStart"/>
            <w:r>
              <w:rPr>
                <w:rFonts w:ascii="Comic Sans MS" w:hAnsi="Comic Sans MS"/>
                <w:sz w:val="20"/>
                <w:szCs w:val="20"/>
              </w:rPr>
              <w:t>in order to</w:t>
            </w:r>
            <w:proofErr w:type="gramEnd"/>
            <w:r>
              <w:rPr>
                <w:rFonts w:ascii="Comic Sans MS" w:hAnsi="Comic Sans MS"/>
                <w:sz w:val="20"/>
                <w:szCs w:val="20"/>
              </w:rPr>
              <w:t xml:space="preserve"> maximise their chances of achieving the best possible outcomes for the individual child.</w:t>
            </w:r>
          </w:p>
          <w:p w14:paraId="589380C6" w14:textId="571A9B49" w:rsidR="00BD63EC" w:rsidRDefault="00BD63EC" w:rsidP="00BD63EC">
            <w:pPr>
              <w:pStyle w:val="ListParagraph"/>
              <w:numPr>
                <w:ilvl w:val="0"/>
                <w:numId w:val="1"/>
              </w:numPr>
              <w:rPr>
                <w:rFonts w:ascii="Comic Sans MS" w:hAnsi="Comic Sans MS"/>
                <w:sz w:val="20"/>
                <w:szCs w:val="20"/>
              </w:rPr>
            </w:pPr>
            <w:r>
              <w:rPr>
                <w:rFonts w:ascii="Comic Sans MS" w:hAnsi="Comic Sans MS"/>
                <w:sz w:val="20"/>
                <w:szCs w:val="20"/>
              </w:rPr>
              <w:t xml:space="preserve">Provide children opportunities to develop their sense of wellbeing and ability to regulate their </w:t>
            </w:r>
            <w:r w:rsidR="002A3CBE">
              <w:rPr>
                <w:rFonts w:ascii="Comic Sans MS" w:hAnsi="Comic Sans MS"/>
                <w:sz w:val="20"/>
                <w:szCs w:val="20"/>
              </w:rPr>
              <w:t>feelings and</w:t>
            </w:r>
            <w:r>
              <w:rPr>
                <w:rFonts w:ascii="Comic Sans MS" w:hAnsi="Comic Sans MS"/>
                <w:sz w:val="20"/>
                <w:szCs w:val="20"/>
              </w:rPr>
              <w:t xml:space="preserve"> emotions so that they feel confident in our community and are equipped with all the tools they need to transition successfully to school.</w:t>
            </w:r>
          </w:p>
          <w:p w14:paraId="2DC02265" w14:textId="77777777" w:rsidR="00BD63EC" w:rsidRDefault="00BD63EC" w:rsidP="00BD63EC">
            <w:pPr>
              <w:pStyle w:val="ListParagraph"/>
              <w:numPr>
                <w:ilvl w:val="0"/>
                <w:numId w:val="1"/>
              </w:numPr>
              <w:rPr>
                <w:rFonts w:ascii="Comic Sans MS" w:hAnsi="Comic Sans MS"/>
                <w:sz w:val="20"/>
                <w:szCs w:val="20"/>
              </w:rPr>
            </w:pPr>
            <w:r>
              <w:rPr>
                <w:rFonts w:ascii="Comic Sans MS" w:hAnsi="Comic Sans MS"/>
                <w:sz w:val="20"/>
                <w:szCs w:val="20"/>
              </w:rPr>
              <w:t>Encourage children a broad vocabulary in a language rich environment.</w:t>
            </w:r>
          </w:p>
          <w:p w14:paraId="3EF436D6" w14:textId="77777777" w:rsidR="00BD63EC" w:rsidRPr="00CE5125" w:rsidRDefault="00BD63EC" w:rsidP="00BD63EC">
            <w:pPr>
              <w:pStyle w:val="ListParagraph"/>
              <w:numPr>
                <w:ilvl w:val="0"/>
                <w:numId w:val="1"/>
              </w:numPr>
              <w:rPr>
                <w:rFonts w:ascii="Comic Sans MS" w:hAnsi="Comic Sans MS"/>
                <w:sz w:val="20"/>
                <w:szCs w:val="20"/>
              </w:rPr>
            </w:pPr>
            <w:r>
              <w:rPr>
                <w:rFonts w:ascii="Comic Sans MS" w:hAnsi="Comic Sans MS"/>
                <w:sz w:val="20"/>
                <w:szCs w:val="20"/>
              </w:rPr>
              <w:t>Develop the skills and expertise of staff working in EYFS through regular and comprehensive professional development using a variety of training methods.</w:t>
            </w:r>
          </w:p>
          <w:p w14:paraId="4CEA577C" w14:textId="77777777" w:rsidR="00BD63EC" w:rsidRPr="00AF1A61" w:rsidRDefault="00BD63EC" w:rsidP="005C7386">
            <w:pPr>
              <w:jc w:val="center"/>
              <w:rPr>
                <w:rFonts w:ascii="Comic Sans MS" w:hAnsi="Comic Sans MS"/>
                <w:b/>
                <w:bCs/>
                <w:sz w:val="20"/>
                <w:szCs w:val="20"/>
              </w:rPr>
            </w:pPr>
          </w:p>
        </w:tc>
      </w:tr>
      <w:tr w:rsidR="00AF538D" w:rsidRPr="00AF1A61" w14:paraId="5A4D4245" w14:textId="77777777" w:rsidTr="005C7386">
        <w:tc>
          <w:tcPr>
            <w:tcW w:w="15021" w:type="dxa"/>
          </w:tcPr>
          <w:p w14:paraId="657D0BDA" w14:textId="77777777" w:rsidR="00AF538D" w:rsidRPr="001032CE" w:rsidRDefault="00AF538D" w:rsidP="005C7386">
            <w:pPr>
              <w:jc w:val="center"/>
              <w:rPr>
                <w:rFonts w:ascii="Comic Sans MS" w:hAnsi="Comic Sans MS"/>
                <w:b/>
                <w:bCs/>
                <w:sz w:val="20"/>
                <w:szCs w:val="20"/>
              </w:rPr>
            </w:pPr>
            <w:r w:rsidRPr="001032CE">
              <w:rPr>
                <w:rFonts w:ascii="Comic Sans MS" w:hAnsi="Comic Sans MS"/>
                <w:b/>
                <w:bCs/>
                <w:sz w:val="20"/>
                <w:szCs w:val="20"/>
              </w:rPr>
              <w:t>Implementation</w:t>
            </w:r>
          </w:p>
          <w:p w14:paraId="27BB5F8C" w14:textId="70C23520" w:rsidR="00FE0819" w:rsidRPr="001032CE" w:rsidRDefault="00FE0819" w:rsidP="005C7386">
            <w:pPr>
              <w:jc w:val="center"/>
              <w:rPr>
                <w:rFonts w:ascii="Comic Sans MS" w:hAnsi="Comic Sans MS"/>
                <w:sz w:val="20"/>
                <w:szCs w:val="20"/>
              </w:rPr>
            </w:pPr>
          </w:p>
        </w:tc>
      </w:tr>
      <w:tr w:rsidR="00AF538D" w:rsidRPr="00AF1A61" w14:paraId="113042B1" w14:textId="77777777" w:rsidTr="005C7386">
        <w:tc>
          <w:tcPr>
            <w:tcW w:w="15021" w:type="dxa"/>
          </w:tcPr>
          <w:p w14:paraId="5C00C8DF" w14:textId="2F4ECB09" w:rsidR="00BD63EC" w:rsidRDefault="006969DE" w:rsidP="005C7386">
            <w:pPr>
              <w:rPr>
                <w:rFonts w:ascii="Comic Sans MS" w:hAnsi="Comic Sans MS"/>
                <w:sz w:val="20"/>
                <w:szCs w:val="20"/>
              </w:rPr>
            </w:pPr>
            <w:r>
              <w:rPr>
                <w:rFonts w:ascii="Comic Sans MS" w:hAnsi="Comic Sans MS"/>
                <w:sz w:val="20"/>
                <w:szCs w:val="20"/>
              </w:rPr>
              <w:t xml:space="preserve">Our curriculum </w:t>
            </w:r>
            <w:r w:rsidR="00BC6A92">
              <w:rPr>
                <w:rFonts w:ascii="Comic Sans MS" w:hAnsi="Comic Sans MS"/>
                <w:sz w:val="20"/>
                <w:szCs w:val="20"/>
              </w:rPr>
              <w:t xml:space="preserve">follows the Early Years Statutory Framework for the Early years Foundation </w:t>
            </w:r>
            <w:r w:rsidR="00B977F4">
              <w:rPr>
                <w:rFonts w:ascii="Comic Sans MS" w:hAnsi="Comic Sans MS"/>
                <w:sz w:val="20"/>
                <w:szCs w:val="20"/>
              </w:rPr>
              <w:t>S</w:t>
            </w:r>
            <w:r w:rsidR="00BC6A92">
              <w:rPr>
                <w:rFonts w:ascii="Comic Sans MS" w:hAnsi="Comic Sans MS"/>
                <w:sz w:val="20"/>
                <w:szCs w:val="20"/>
              </w:rPr>
              <w:t>tage</w:t>
            </w:r>
            <w:r w:rsidR="00BD63EC">
              <w:rPr>
                <w:rFonts w:ascii="Comic Sans MS" w:hAnsi="Comic Sans MS"/>
                <w:sz w:val="20"/>
                <w:szCs w:val="20"/>
              </w:rPr>
              <w:t xml:space="preserve"> which</w:t>
            </w:r>
            <w:r w:rsidR="007D2826">
              <w:rPr>
                <w:rFonts w:ascii="Comic Sans MS" w:hAnsi="Comic Sans MS"/>
                <w:sz w:val="20"/>
                <w:szCs w:val="20"/>
              </w:rPr>
              <w:t xml:space="preserve"> specifies the requirements for learning and development in the EYFS </w:t>
            </w:r>
            <w:r w:rsidR="00B91E1E">
              <w:rPr>
                <w:rFonts w:ascii="Comic Sans MS" w:hAnsi="Comic Sans MS"/>
                <w:sz w:val="20"/>
                <w:szCs w:val="20"/>
              </w:rPr>
              <w:t xml:space="preserve">and provides the prime and specific areas of learning we must cover in our curriculum. </w:t>
            </w:r>
            <w:r w:rsidR="00BD63EC">
              <w:rPr>
                <w:rFonts w:ascii="Comic Sans MS" w:hAnsi="Comic Sans MS"/>
                <w:sz w:val="20"/>
                <w:szCs w:val="20"/>
              </w:rPr>
              <w:t>We use the supporting document ‘The Development Matters’ and staff professional knowledge and expertise to monitor children’s progress and make judgements on their developmental.</w:t>
            </w:r>
          </w:p>
          <w:p w14:paraId="640839F5" w14:textId="77777777" w:rsidR="00BD63EC" w:rsidRDefault="00BD63EC" w:rsidP="005C7386">
            <w:pPr>
              <w:rPr>
                <w:rFonts w:ascii="Comic Sans MS" w:hAnsi="Comic Sans MS"/>
                <w:sz w:val="20"/>
                <w:szCs w:val="20"/>
              </w:rPr>
            </w:pPr>
          </w:p>
          <w:p w14:paraId="2C3CDDF2" w14:textId="49C69E2D" w:rsidR="00A40357" w:rsidRDefault="00B2433E" w:rsidP="005C7386">
            <w:pPr>
              <w:rPr>
                <w:rFonts w:ascii="Comic Sans MS" w:hAnsi="Comic Sans MS"/>
                <w:sz w:val="20"/>
                <w:szCs w:val="20"/>
              </w:rPr>
            </w:pPr>
            <w:r>
              <w:rPr>
                <w:rFonts w:ascii="Comic Sans MS" w:hAnsi="Comic Sans MS"/>
                <w:sz w:val="20"/>
                <w:szCs w:val="20"/>
              </w:rPr>
              <w:t xml:space="preserve">Through our knowledge of each child and formative assessments </w:t>
            </w:r>
            <w:r w:rsidR="00BD63EC">
              <w:rPr>
                <w:rFonts w:ascii="Comic Sans MS" w:hAnsi="Comic Sans MS"/>
                <w:sz w:val="20"/>
                <w:szCs w:val="20"/>
              </w:rPr>
              <w:t>each Room’s staff</w:t>
            </w:r>
            <w:r>
              <w:rPr>
                <w:rFonts w:ascii="Comic Sans MS" w:hAnsi="Comic Sans MS"/>
                <w:sz w:val="20"/>
                <w:szCs w:val="20"/>
              </w:rPr>
              <w:t xml:space="preserve"> plan exciting and engaging activities that will move the children’s learning forward. This may involve </w:t>
            </w:r>
            <w:r w:rsidR="00BD63EC">
              <w:rPr>
                <w:rFonts w:ascii="Comic Sans MS" w:hAnsi="Comic Sans MS"/>
                <w:sz w:val="20"/>
                <w:szCs w:val="20"/>
              </w:rPr>
              <w:t xml:space="preserve">offering learning prompts </w:t>
            </w:r>
            <w:r w:rsidR="001041D7">
              <w:rPr>
                <w:rFonts w:ascii="Comic Sans MS" w:hAnsi="Comic Sans MS"/>
                <w:sz w:val="20"/>
                <w:szCs w:val="20"/>
              </w:rPr>
              <w:t xml:space="preserve">where we take </w:t>
            </w:r>
            <w:r w:rsidR="00EE1D4E">
              <w:rPr>
                <w:rFonts w:ascii="Comic Sans MS" w:hAnsi="Comic Sans MS"/>
                <w:sz w:val="20"/>
                <w:szCs w:val="20"/>
              </w:rPr>
              <w:t xml:space="preserve">use adult chosen resources to develop </w:t>
            </w:r>
            <w:r w:rsidR="001041D7">
              <w:rPr>
                <w:rFonts w:ascii="Comic Sans MS" w:hAnsi="Comic Sans MS"/>
                <w:sz w:val="20"/>
                <w:szCs w:val="20"/>
              </w:rPr>
              <w:t>transferable skills</w:t>
            </w:r>
            <w:r w:rsidR="00D62EE7">
              <w:rPr>
                <w:rFonts w:ascii="Comic Sans MS" w:hAnsi="Comic Sans MS"/>
                <w:sz w:val="20"/>
                <w:szCs w:val="20"/>
              </w:rPr>
              <w:t xml:space="preserve"> and</w:t>
            </w:r>
            <w:r w:rsidR="008D4BB5">
              <w:rPr>
                <w:rFonts w:ascii="Comic Sans MS" w:hAnsi="Comic Sans MS"/>
                <w:sz w:val="20"/>
                <w:szCs w:val="20"/>
              </w:rPr>
              <w:t xml:space="preserve"> develop a </w:t>
            </w:r>
            <w:r w:rsidR="000828F4">
              <w:rPr>
                <w:rFonts w:ascii="Comic Sans MS" w:hAnsi="Comic Sans MS"/>
                <w:sz w:val="20"/>
                <w:szCs w:val="20"/>
              </w:rPr>
              <w:t>wide-ranging</w:t>
            </w:r>
            <w:r w:rsidR="008D4BB5">
              <w:rPr>
                <w:rFonts w:ascii="Comic Sans MS" w:hAnsi="Comic Sans MS"/>
                <w:sz w:val="20"/>
                <w:szCs w:val="20"/>
              </w:rPr>
              <w:t xml:space="preserve"> vocabulary which underpins </w:t>
            </w:r>
            <w:r w:rsidR="00B456E2">
              <w:rPr>
                <w:rFonts w:ascii="Comic Sans MS" w:hAnsi="Comic Sans MS"/>
                <w:sz w:val="20"/>
                <w:szCs w:val="20"/>
              </w:rPr>
              <w:t xml:space="preserve">the children’s learning. This may also include following individual children’s interests </w:t>
            </w:r>
            <w:r w:rsidR="009A177A">
              <w:rPr>
                <w:rFonts w:ascii="Comic Sans MS" w:hAnsi="Comic Sans MS"/>
                <w:sz w:val="20"/>
                <w:szCs w:val="20"/>
              </w:rPr>
              <w:t xml:space="preserve">and making the most of those focused </w:t>
            </w:r>
            <w:r w:rsidR="009A177A">
              <w:rPr>
                <w:rFonts w:ascii="Comic Sans MS" w:hAnsi="Comic Sans MS"/>
                <w:sz w:val="20"/>
                <w:szCs w:val="20"/>
              </w:rPr>
              <w:lastRenderedPageBreak/>
              <w:t>moments where the teaching and learning can be maximised</w:t>
            </w:r>
            <w:r w:rsidR="00A00235">
              <w:rPr>
                <w:rFonts w:ascii="Comic Sans MS" w:hAnsi="Comic Sans MS"/>
                <w:sz w:val="20"/>
                <w:szCs w:val="20"/>
              </w:rPr>
              <w:t xml:space="preserve"> in a</w:t>
            </w:r>
            <w:r w:rsidR="00603EE8">
              <w:rPr>
                <w:rFonts w:ascii="Comic Sans MS" w:hAnsi="Comic Sans MS"/>
                <w:sz w:val="20"/>
                <w:szCs w:val="20"/>
              </w:rPr>
              <w:t xml:space="preserve"> </w:t>
            </w:r>
            <w:r w:rsidR="00EE1D4E">
              <w:rPr>
                <w:rFonts w:ascii="Comic Sans MS" w:hAnsi="Comic Sans MS"/>
                <w:sz w:val="20"/>
                <w:szCs w:val="20"/>
              </w:rPr>
              <w:t>1-1 or small group activity</w:t>
            </w:r>
            <w:r w:rsidR="00A00235">
              <w:rPr>
                <w:rFonts w:ascii="Comic Sans MS" w:hAnsi="Comic Sans MS"/>
                <w:sz w:val="20"/>
                <w:szCs w:val="20"/>
              </w:rPr>
              <w:t xml:space="preserve">. Each </w:t>
            </w:r>
            <w:r w:rsidR="00BD63EC">
              <w:rPr>
                <w:rFonts w:ascii="Comic Sans MS" w:hAnsi="Comic Sans MS"/>
                <w:sz w:val="20"/>
                <w:szCs w:val="20"/>
              </w:rPr>
              <w:t xml:space="preserve">cohort of children </w:t>
            </w:r>
            <w:r w:rsidR="00A00235">
              <w:rPr>
                <w:rFonts w:ascii="Comic Sans MS" w:hAnsi="Comic Sans MS"/>
                <w:sz w:val="20"/>
                <w:szCs w:val="20"/>
              </w:rPr>
              <w:t xml:space="preserve">creates </w:t>
            </w:r>
            <w:r w:rsidR="00365285">
              <w:rPr>
                <w:rFonts w:ascii="Comic Sans MS" w:hAnsi="Comic Sans MS"/>
                <w:sz w:val="20"/>
                <w:szCs w:val="20"/>
              </w:rPr>
              <w:t>its</w:t>
            </w:r>
            <w:r w:rsidR="00A00235">
              <w:rPr>
                <w:rFonts w:ascii="Comic Sans MS" w:hAnsi="Comic Sans MS"/>
                <w:sz w:val="20"/>
                <w:szCs w:val="20"/>
              </w:rPr>
              <w:t xml:space="preserve"> own unique blend of</w:t>
            </w:r>
            <w:r w:rsidR="00E904B6">
              <w:rPr>
                <w:rFonts w:ascii="Comic Sans MS" w:hAnsi="Comic Sans MS"/>
                <w:sz w:val="20"/>
                <w:szCs w:val="20"/>
              </w:rPr>
              <w:t xml:space="preserve"> guided, adult directed play and </w:t>
            </w:r>
            <w:r w:rsidR="00603EE8">
              <w:rPr>
                <w:rFonts w:ascii="Comic Sans MS" w:hAnsi="Comic Sans MS"/>
                <w:sz w:val="20"/>
                <w:szCs w:val="20"/>
              </w:rPr>
              <w:t>child-initiated</w:t>
            </w:r>
            <w:r w:rsidR="00E904B6">
              <w:rPr>
                <w:rFonts w:ascii="Comic Sans MS" w:hAnsi="Comic Sans MS"/>
                <w:sz w:val="20"/>
                <w:szCs w:val="20"/>
              </w:rPr>
              <w:t xml:space="preserve"> play activities </w:t>
            </w:r>
            <w:r w:rsidR="00C55069">
              <w:rPr>
                <w:rFonts w:ascii="Comic Sans MS" w:hAnsi="Comic Sans MS"/>
                <w:sz w:val="20"/>
                <w:szCs w:val="20"/>
              </w:rPr>
              <w:t>dependant on the nature and needs o</w:t>
            </w:r>
            <w:r w:rsidR="00482E91">
              <w:rPr>
                <w:rFonts w:ascii="Comic Sans MS" w:hAnsi="Comic Sans MS"/>
                <w:sz w:val="20"/>
                <w:szCs w:val="20"/>
              </w:rPr>
              <w:t>f</w:t>
            </w:r>
            <w:r w:rsidR="00C55069">
              <w:rPr>
                <w:rFonts w:ascii="Comic Sans MS" w:hAnsi="Comic Sans MS"/>
                <w:sz w:val="20"/>
                <w:szCs w:val="20"/>
              </w:rPr>
              <w:t xml:space="preserve"> the individual</w:t>
            </w:r>
            <w:r w:rsidR="00BD63EC">
              <w:rPr>
                <w:rFonts w:ascii="Comic Sans MS" w:hAnsi="Comic Sans MS"/>
                <w:sz w:val="20"/>
                <w:szCs w:val="20"/>
              </w:rPr>
              <w:t xml:space="preserve"> children</w:t>
            </w:r>
            <w:r w:rsidR="00C55069">
              <w:rPr>
                <w:rFonts w:ascii="Comic Sans MS" w:hAnsi="Comic Sans MS"/>
                <w:sz w:val="20"/>
                <w:szCs w:val="20"/>
              </w:rPr>
              <w:t xml:space="preserve">. </w:t>
            </w:r>
            <w:r w:rsidR="00603EE8">
              <w:rPr>
                <w:rFonts w:ascii="Comic Sans MS" w:hAnsi="Comic Sans MS"/>
                <w:sz w:val="20"/>
                <w:szCs w:val="20"/>
              </w:rPr>
              <w:t xml:space="preserve"> </w:t>
            </w:r>
          </w:p>
          <w:p w14:paraId="36776EF4" w14:textId="1EE86008" w:rsidR="00E00960" w:rsidRDefault="00E00960" w:rsidP="005C7386">
            <w:pPr>
              <w:rPr>
                <w:rFonts w:ascii="Comic Sans MS" w:hAnsi="Comic Sans MS"/>
                <w:sz w:val="20"/>
                <w:szCs w:val="20"/>
              </w:rPr>
            </w:pPr>
          </w:p>
          <w:p w14:paraId="53B8E121" w14:textId="253D7AF7" w:rsidR="00E00960" w:rsidRDefault="00E00960" w:rsidP="005C7386">
            <w:pPr>
              <w:rPr>
                <w:rFonts w:ascii="Comic Sans MS" w:hAnsi="Comic Sans MS"/>
                <w:sz w:val="20"/>
                <w:szCs w:val="20"/>
              </w:rPr>
            </w:pPr>
            <w:r>
              <w:rPr>
                <w:rFonts w:ascii="Comic Sans MS" w:hAnsi="Comic Sans MS"/>
                <w:sz w:val="20"/>
                <w:szCs w:val="20"/>
              </w:rPr>
              <w:t>Children in EYFS learn by playing and exploring, being active and thinking critically and creatively</w:t>
            </w:r>
            <w:r w:rsidR="007D624C">
              <w:rPr>
                <w:rFonts w:ascii="Comic Sans MS" w:hAnsi="Comic Sans MS"/>
                <w:sz w:val="20"/>
                <w:szCs w:val="20"/>
              </w:rPr>
              <w:t xml:space="preserve"> and this takes place both indoors and outdoor</w:t>
            </w:r>
            <w:r w:rsidR="00EE1D4E">
              <w:rPr>
                <w:rFonts w:ascii="Comic Sans MS" w:hAnsi="Comic Sans MS"/>
                <w:sz w:val="20"/>
                <w:szCs w:val="20"/>
              </w:rPr>
              <w:t>s</w:t>
            </w:r>
            <w:r w:rsidR="007D624C">
              <w:rPr>
                <w:rFonts w:ascii="Comic Sans MS" w:hAnsi="Comic Sans MS"/>
                <w:sz w:val="20"/>
                <w:szCs w:val="20"/>
              </w:rPr>
              <w:t>.</w:t>
            </w:r>
            <w:r w:rsidR="00EE1D4E">
              <w:rPr>
                <w:rFonts w:ascii="Comic Sans MS" w:hAnsi="Comic Sans MS"/>
                <w:sz w:val="20"/>
                <w:szCs w:val="20"/>
              </w:rPr>
              <w:t xml:space="preserve"> Paddingtons believes that it is important</w:t>
            </w:r>
            <w:r w:rsidR="00144DE2">
              <w:rPr>
                <w:rFonts w:ascii="Comic Sans MS" w:hAnsi="Comic Sans MS"/>
                <w:sz w:val="20"/>
                <w:szCs w:val="20"/>
              </w:rPr>
              <w:t xml:space="preserve"> to take the children out to explore the</w:t>
            </w:r>
            <w:r w:rsidR="00D90748">
              <w:rPr>
                <w:rFonts w:ascii="Comic Sans MS" w:hAnsi="Comic Sans MS"/>
                <w:sz w:val="20"/>
                <w:szCs w:val="20"/>
              </w:rPr>
              <w:t xml:space="preserve"> local environment and places of interest</w:t>
            </w:r>
            <w:r w:rsidR="00A46747">
              <w:rPr>
                <w:rFonts w:ascii="Comic Sans MS" w:hAnsi="Comic Sans MS"/>
                <w:sz w:val="20"/>
                <w:szCs w:val="20"/>
              </w:rPr>
              <w:t xml:space="preserve"> and</w:t>
            </w:r>
            <w:r w:rsidR="00E033AE">
              <w:rPr>
                <w:rFonts w:ascii="Comic Sans MS" w:hAnsi="Comic Sans MS"/>
                <w:sz w:val="20"/>
                <w:szCs w:val="20"/>
              </w:rPr>
              <w:t xml:space="preserve"> our</w:t>
            </w:r>
            <w:r w:rsidR="00EE1D4E">
              <w:rPr>
                <w:rFonts w:ascii="Comic Sans MS" w:hAnsi="Comic Sans MS"/>
                <w:sz w:val="20"/>
                <w:szCs w:val="20"/>
              </w:rPr>
              <w:t xml:space="preserve"> </w:t>
            </w:r>
            <w:r w:rsidR="00073304">
              <w:rPr>
                <w:rFonts w:ascii="Comic Sans MS" w:hAnsi="Comic Sans MS"/>
                <w:sz w:val="20"/>
                <w:szCs w:val="20"/>
              </w:rPr>
              <w:t>outdoor are</w:t>
            </w:r>
            <w:r w:rsidR="00A875E7">
              <w:rPr>
                <w:rFonts w:ascii="Comic Sans MS" w:hAnsi="Comic Sans MS"/>
                <w:sz w:val="20"/>
                <w:szCs w:val="20"/>
              </w:rPr>
              <w:t>a</w:t>
            </w:r>
            <w:r w:rsidR="00E033AE">
              <w:rPr>
                <w:rFonts w:ascii="Comic Sans MS" w:hAnsi="Comic Sans MS"/>
                <w:sz w:val="20"/>
                <w:szCs w:val="20"/>
              </w:rPr>
              <w:t>s are</w:t>
            </w:r>
            <w:r w:rsidR="00073304">
              <w:rPr>
                <w:rFonts w:ascii="Comic Sans MS" w:hAnsi="Comic Sans MS"/>
                <w:sz w:val="20"/>
                <w:szCs w:val="20"/>
              </w:rPr>
              <w:t xml:space="preserve"> open all year round and in all but the most </w:t>
            </w:r>
            <w:r w:rsidR="00810605">
              <w:rPr>
                <w:rFonts w:ascii="Comic Sans MS" w:hAnsi="Comic Sans MS"/>
                <w:sz w:val="20"/>
                <w:szCs w:val="20"/>
              </w:rPr>
              <w:t>challenging</w:t>
            </w:r>
            <w:r w:rsidR="00073304">
              <w:rPr>
                <w:rFonts w:ascii="Comic Sans MS" w:hAnsi="Comic Sans MS"/>
                <w:sz w:val="20"/>
                <w:szCs w:val="20"/>
              </w:rPr>
              <w:t xml:space="preserve"> weather conditions</w:t>
            </w:r>
            <w:r w:rsidR="004578B8">
              <w:rPr>
                <w:rFonts w:ascii="Comic Sans MS" w:hAnsi="Comic Sans MS"/>
                <w:sz w:val="20"/>
                <w:szCs w:val="20"/>
              </w:rPr>
              <w:t xml:space="preserve">. Children make their own decisions about where they learn </w:t>
            </w:r>
            <w:r w:rsidR="00D911C9">
              <w:rPr>
                <w:rFonts w:ascii="Comic Sans MS" w:hAnsi="Comic Sans MS"/>
                <w:sz w:val="20"/>
                <w:szCs w:val="20"/>
              </w:rPr>
              <w:t>best,</w:t>
            </w:r>
            <w:r w:rsidR="004578B8">
              <w:rPr>
                <w:rFonts w:ascii="Comic Sans MS" w:hAnsi="Comic Sans MS"/>
                <w:sz w:val="20"/>
                <w:szCs w:val="20"/>
              </w:rPr>
              <w:t xml:space="preserve"> and </w:t>
            </w:r>
            <w:r w:rsidR="00E033AE">
              <w:rPr>
                <w:rFonts w:ascii="Comic Sans MS" w:hAnsi="Comic Sans MS"/>
                <w:sz w:val="20"/>
                <w:szCs w:val="20"/>
              </w:rPr>
              <w:t>practitioners</w:t>
            </w:r>
            <w:r w:rsidR="00554B8B">
              <w:rPr>
                <w:rFonts w:ascii="Comic Sans MS" w:hAnsi="Comic Sans MS"/>
                <w:sz w:val="20"/>
                <w:szCs w:val="20"/>
              </w:rPr>
              <w:t xml:space="preserve"> ensure that there are opportunities for all areas of learning both inside and outside. </w:t>
            </w:r>
          </w:p>
          <w:p w14:paraId="1EA34CC8" w14:textId="7CFF2A52" w:rsidR="00F15541" w:rsidRDefault="00F15541" w:rsidP="005C7386">
            <w:pPr>
              <w:rPr>
                <w:rFonts w:ascii="Comic Sans MS" w:hAnsi="Comic Sans MS"/>
                <w:sz w:val="20"/>
                <w:szCs w:val="20"/>
              </w:rPr>
            </w:pPr>
          </w:p>
          <w:p w14:paraId="640795F4" w14:textId="6633486B" w:rsidR="00311553" w:rsidRDefault="00311553" w:rsidP="005C7386">
            <w:pPr>
              <w:rPr>
                <w:rFonts w:ascii="Comic Sans MS" w:hAnsi="Comic Sans MS"/>
                <w:sz w:val="20"/>
                <w:szCs w:val="20"/>
              </w:rPr>
            </w:pPr>
            <w:r>
              <w:rPr>
                <w:rFonts w:ascii="Comic Sans MS" w:hAnsi="Comic Sans MS"/>
                <w:sz w:val="20"/>
                <w:szCs w:val="20"/>
              </w:rPr>
              <w:t xml:space="preserve">We </w:t>
            </w:r>
            <w:r w:rsidR="002A7EC5">
              <w:rPr>
                <w:rFonts w:ascii="Comic Sans MS" w:hAnsi="Comic Sans MS"/>
                <w:sz w:val="20"/>
                <w:szCs w:val="20"/>
              </w:rPr>
              <w:t>work hard to ensure that children with SEND are fully included in the curriculum and</w:t>
            </w:r>
            <w:r w:rsidR="006852CB">
              <w:rPr>
                <w:rFonts w:ascii="Comic Sans MS" w:hAnsi="Comic Sans MS"/>
                <w:sz w:val="20"/>
                <w:szCs w:val="20"/>
              </w:rPr>
              <w:t xml:space="preserve"> that additional resources and support is provided where required</w:t>
            </w:r>
            <w:r w:rsidR="00145BD9">
              <w:rPr>
                <w:rFonts w:ascii="Comic Sans MS" w:hAnsi="Comic Sans MS"/>
                <w:sz w:val="20"/>
                <w:szCs w:val="20"/>
              </w:rPr>
              <w:t xml:space="preserve">. </w:t>
            </w:r>
            <w:r w:rsidR="00EA1F68">
              <w:rPr>
                <w:rFonts w:ascii="Comic Sans MS" w:hAnsi="Comic Sans MS"/>
                <w:sz w:val="20"/>
                <w:szCs w:val="20"/>
              </w:rPr>
              <w:t>This will be provided in an inclusive way and support f</w:t>
            </w:r>
            <w:r w:rsidR="00FB0709">
              <w:rPr>
                <w:rFonts w:ascii="Comic Sans MS" w:hAnsi="Comic Sans MS"/>
                <w:sz w:val="20"/>
                <w:szCs w:val="20"/>
              </w:rPr>
              <w:t>ro</w:t>
            </w:r>
            <w:r w:rsidR="00EA1F68">
              <w:rPr>
                <w:rFonts w:ascii="Comic Sans MS" w:hAnsi="Comic Sans MS"/>
                <w:sz w:val="20"/>
                <w:szCs w:val="20"/>
              </w:rPr>
              <w:t>m parents is also enlisted</w:t>
            </w:r>
            <w:r w:rsidR="00FB0709">
              <w:rPr>
                <w:rFonts w:ascii="Comic Sans MS" w:hAnsi="Comic Sans MS"/>
                <w:sz w:val="20"/>
                <w:szCs w:val="20"/>
              </w:rPr>
              <w:t xml:space="preserve"> at an early stage</w:t>
            </w:r>
            <w:r w:rsidR="00EA1F68">
              <w:rPr>
                <w:rFonts w:ascii="Comic Sans MS" w:hAnsi="Comic Sans MS"/>
                <w:sz w:val="20"/>
                <w:szCs w:val="20"/>
              </w:rPr>
              <w:t xml:space="preserve"> to </w:t>
            </w:r>
            <w:r w:rsidR="00CB5478">
              <w:rPr>
                <w:rFonts w:ascii="Comic Sans MS" w:hAnsi="Comic Sans MS"/>
                <w:sz w:val="20"/>
                <w:szCs w:val="20"/>
              </w:rPr>
              <w:t xml:space="preserve">ensure that the children have every chance to achieve </w:t>
            </w:r>
            <w:r w:rsidR="00145BD9">
              <w:rPr>
                <w:rFonts w:ascii="Comic Sans MS" w:hAnsi="Comic Sans MS"/>
                <w:sz w:val="20"/>
                <w:szCs w:val="20"/>
              </w:rPr>
              <w:t>and develop</w:t>
            </w:r>
            <w:r w:rsidR="00CB5478">
              <w:rPr>
                <w:rFonts w:ascii="Comic Sans MS" w:hAnsi="Comic Sans MS"/>
                <w:sz w:val="20"/>
                <w:szCs w:val="20"/>
              </w:rPr>
              <w:t>.</w:t>
            </w:r>
            <w:r w:rsidR="00EE201C">
              <w:rPr>
                <w:rFonts w:ascii="Comic Sans MS" w:hAnsi="Comic Sans MS"/>
                <w:sz w:val="20"/>
                <w:szCs w:val="20"/>
              </w:rPr>
              <w:t xml:space="preserve"> The nursery</w:t>
            </w:r>
            <w:r w:rsidR="007C02DD">
              <w:rPr>
                <w:rFonts w:ascii="Comic Sans MS" w:hAnsi="Comic Sans MS"/>
                <w:sz w:val="20"/>
                <w:szCs w:val="20"/>
              </w:rPr>
              <w:t xml:space="preserve"> Manger/SENCo Stephanie Ball</w:t>
            </w:r>
            <w:r w:rsidR="00EE201C">
              <w:rPr>
                <w:rFonts w:ascii="Comic Sans MS" w:hAnsi="Comic Sans MS"/>
                <w:sz w:val="20"/>
                <w:szCs w:val="20"/>
              </w:rPr>
              <w:t xml:space="preserve"> works closely with outside professionals</w:t>
            </w:r>
            <w:r w:rsidR="00343B1F">
              <w:rPr>
                <w:rFonts w:ascii="Comic Sans MS" w:hAnsi="Comic Sans MS"/>
                <w:sz w:val="20"/>
                <w:szCs w:val="20"/>
              </w:rPr>
              <w:t xml:space="preserve"> to support children and </w:t>
            </w:r>
            <w:r w:rsidR="000D4567">
              <w:rPr>
                <w:rFonts w:ascii="Comic Sans MS" w:hAnsi="Comic Sans MS"/>
                <w:sz w:val="20"/>
                <w:szCs w:val="20"/>
              </w:rPr>
              <w:t>incorporates any</w:t>
            </w:r>
            <w:r w:rsidR="00343B1F">
              <w:rPr>
                <w:rFonts w:ascii="Comic Sans MS" w:hAnsi="Comic Sans MS"/>
                <w:sz w:val="20"/>
                <w:szCs w:val="20"/>
              </w:rPr>
              <w:t xml:space="preserve"> advice given</w:t>
            </w:r>
            <w:r w:rsidR="000D4567">
              <w:rPr>
                <w:rFonts w:ascii="Comic Sans MS" w:hAnsi="Comic Sans MS"/>
                <w:sz w:val="20"/>
                <w:szCs w:val="20"/>
              </w:rPr>
              <w:t xml:space="preserve"> into </w:t>
            </w:r>
            <w:r w:rsidR="00D70D74">
              <w:rPr>
                <w:rFonts w:ascii="Comic Sans MS" w:hAnsi="Comic Sans MS"/>
                <w:sz w:val="20"/>
                <w:szCs w:val="20"/>
              </w:rPr>
              <w:t>Educational Plans.</w:t>
            </w:r>
          </w:p>
          <w:p w14:paraId="30891288" w14:textId="77777777" w:rsidR="00F15541" w:rsidRDefault="00F15541" w:rsidP="005C7386">
            <w:pPr>
              <w:rPr>
                <w:rFonts w:ascii="Comic Sans MS" w:hAnsi="Comic Sans MS"/>
                <w:sz w:val="20"/>
                <w:szCs w:val="20"/>
              </w:rPr>
            </w:pPr>
          </w:p>
          <w:p w14:paraId="3090E96E" w14:textId="3C8E00F0" w:rsidR="00482E91" w:rsidRDefault="0065423D" w:rsidP="005C7386">
            <w:pPr>
              <w:rPr>
                <w:rFonts w:ascii="Comic Sans MS" w:hAnsi="Comic Sans MS"/>
                <w:sz w:val="20"/>
                <w:szCs w:val="20"/>
              </w:rPr>
            </w:pPr>
            <w:r>
              <w:rPr>
                <w:rFonts w:ascii="Comic Sans MS" w:hAnsi="Comic Sans MS"/>
                <w:sz w:val="20"/>
                <w:szCs w:val="20"/>
              </w:rPr>
              <w:t xml:space="preserve">Practitioners </w:t>
            </w:r>
            <w:r w:rsidR="00276B13">
              <w:rPr>
                <w:rFonts w:ascii="Comic Sans MS" w:hAnsi="Comic Sans MS"/>
                <w:sz w:val="20"/>
                <w:szCs w:val="20"/>
              </w:rPr>
              <w:t xml:space="preserve">collect </w:t>
            </w:r>
            <w:r w:rsidR="005F2399">
              <w:rPr>
                <w:rFonts w:ascii="Comic Sans MS" w:hAnsi="Comic Sans MS"/>
                <w:sz w:val="20"/>
                <w:szCs w:val="20"/>
              </w:rPr>
              <w:t xml:space="preserve">evidence of children’s learning through </w:t>
            </w:r>
            <w:r w:rsidR="00CD58D7">
              <w:rPr>
                <w:rFonts w:ascii="Comic Sans MS" w:hAnsi="Comic Sans MS"/>
                <w:sz w:val="20"/>
                <w:szCs w:val="20"/>
              </w:rPr>
              <w:t xml:space="preserve">observations, photos and videos which are shared with parents using the </w:t>
            </w:r>
            <w:r w:rsidR="00905036">
              <w:rPr>
                <w:rFonts w:ascii="Comic Sans MS" w:hAnsi="Comic Sans MS"/>
                <w:sz w:val="20"/>
                <w:szCs w:val="20"/>
              </w:rPr>
              <w:t>EYLOG</w:t>
            </w:r>
            <w:r w:rsidR="00CD58D7">
              <w:rPr>
                <w:rFonts w:ascii="Comic Sans MS" w:hAnsi="Comic Sans MS"/>
                <w:sz w:val="20"/>
                <w:szCs w:val="20"/>
              </w:rPr>
              <w:t xml:space="preserve"> online </w:t>
            </w:r>
            <w:r w:rsidR="009F042B">
              <w:rPr>
                <w:rFonts w:ascii="Comic Sans MS" w:hAnsi="Comic Sans MS"/>
                <w:sz w:val="20"/>
                <w:szCs w:val="20"/>
              </w:rPr>
              <w:t xml:space="preserve">system. This means that parents </w:t>
            </w:r>
            <w:r w:rsidR="00A55DCD">
              <w:rPr>
                <w:rFonts w:ascii="Comic Sans MS" w:hAnsi="Comic Sans MS"/>
                <w:sz w:val="20"/>
                <w:szCs w:val="20"/>
              </w:rPr>
              <w:t>can</w:t>
            </w:r>
            <w:r w:rsidR="009F042B">
              <w:rPr>
                <w:rFonts w:ascii="Comic Sans MS" w:hAnsi="Comic Sans MS"/>
                <w:sz w:val="20"/>
                <w:szCs w:val="20"/>
              </w:rPr>
              <w:t xml:space="preserve"> engage with children regularly about their learning and can contribute to the knowledge we have of the child in </w:t>
            </w:r>
            <w:r w:rsidR="00905036">
              <w:rPr>
                <w:rFonts w:ascii="Comic Sans MS" w:hAnsi="Comic Sans MS"/>
                <w:sz w:val="20"/>
                <w:szCs w:val="20"/>
              </w:rPr>
              <w:t>nursery</w:t>
            </w:r>
            <w:r w:rsidR="009F042B">
              <w:rPr>
                <w:rFonts w:ascii="Comic Sans MS" w:hAnsi="Comic Sans MS"/>
                <w:sz w:val="20"/>
                <w:szCs w:val="20"/>
              </w:rPr>
              <w:t>. Parents</w:t>
            </w:r>
            <w:r w:rsidR="00F15541">
              <w:rPr>
                <w:rFonts w:ascii="Comic Sans MS" w:hAnsi="Comic Sans MS"/>
                <w:sz w:val="20"/>
                <w:szCs w:val="20"/>
              </w:rPr>
              <w:t xml:space="preserve"> are </w:t>
            </w:r>
            <w:r w:rsidR="00A271F8">
              <w:rPr>
                <w:rFonts w:ascii="Comic Sans MS" w:hAnsi="Comic Sans MS"/>
                <w:sz w:val="20"/>
                <w:szCs w:val="20"/>
              </w:rPr>
              <w:t>actively encouraged</w:t>
            </w:r>
            <w:r w:rsidR="00F15541">
              <w:rPr>
                <w:rFonts w:ascii="Comic Sans MS" w:hAnsi="Comic Sans MS"/>
                <w:sz w:val="20"/>
                <w:szCs w:val="20"/>
              </w:rPr>
              <w:t xml:space="preserve"> to use </w:t>
            </w:r>
            <w:r w:rsidR="005700C1">
              <w:rPr>
                <w:rFonts w:ascii="Comic Sans MS" w:hAnsi="Comic Sans MS"/>
                <w:sz w:val="20"/>
                <w:szCs w:val="20"/>
              </w:rPr>
              <w:t>EYLOG</w:t>
            </w:r>
            <w:r w:rsidR="00F15541">
              <w:rPr>
                <w:rFonts w:ascii="Comic Sans MS" w:hAnsi="Comic Sans MS"/>
                <w:sz w:val="20"/>
                <w:szCs w:val="20"/>
              </w:rPr>
              <w:t xml:space="preserve"> to record the mi</w:t>
            </w:r>
            <w:r w:rsidR="000C6ED3">
              <w:rPr>
                <w:rFonts w:ascii="Comic Sans MS" w:hAnsi="Comic Sans MS"/>
                <w:sz w:val="20"/>
                <w:szCs w:val="20"/>
              </w:rPr>
              <w:t>le</w:t>
            </w:r>
            <w:r w:rsidR="00F15541">
              <w:rPr>
                <w:rFonts w:ascii="Comic Sans MS" w:hAnsi="Comic Sans MS"/>
                <w:sz w:val="20"/>
                <w:szCs w:val="20"/>
              </w:rPr>
              <w:t>sto</w:t>
            </w:r>
            <w:r w:rsidR="000C6ED3">
              <w:rPr>
                <w:rFonts w:ascii="Comic Sans MS" w:hAnsi="Comic Sans MS"/>
                <w:sz w:val="20"/>
                <w:szCs w:val="20"/>
              </w:rPr>
              <w:t>n</w:t>
            </w:r>
            <w:r w:rsidR="00F15541">
              <w:rPr>
                <w:rFonts w:ascii="Comic Sans MS" w:hAnsi="Comic Sans MS"/>
                <w:sz w:val="20"/>
                <w:szCs w:val="20"/>
              </w:rPr>
              <w:t>es children make at home during th</w:t>
            </w:r>
            <w:r w:rsidR="00FB20A6">
              <w:rPr>
                <w:rFonts w:ascii="Comic Sans MS" w:hAnsi="Comic Sans MS"/>
                <w:sz w:val="20"/>
                <w:szCs w:val="20"/>
              </w:rPr>
              <w:t>e</w:t>
            </w:r>
            <w:r w:rsidR="00F15541">
              <w:rPr>
                <w:rFonts w:ascii="Comic Sans MS" w:hAnsi="Comic Sans MS"/>
                <w:sz w:val="20"/>
                <w:szCs w:val="20"/>
              </w:rPr>
              <w:t xml:space="preserve"> year. </w:t>
            </w:r>
          </w:p>
          <w:p w14:paraId="54DD63A1" w14:textId="447A4B0A" w:rsidR="00F923B7" w:rsidRDefault="00F923B7" w:rsidP="005C7386">
            <w:pPr>
              <w:rPr>
                <w:rFonts w:ascii="Comic Sans MS" w:hAnsi="Comic Sans MS"/>
                <w:sz w:val="20"/>
                <w:szCs w:val="20"/>
              </w:rPr>
            </w:pPr>
          </w:p>
          <w:p w14:paraId="229D86B7" w14:textId="552605AC" w:rsidR="00B11250" w:rsidRDefault="00B11250" w:rsidP="005C7386">
            <w:pPr>
              <w:rPr>
                <w:rFonts w:ascii="Comic Sans MS" w:hAnsi="Comic Sans MS"/>
                <w:sz w:val="20"/>
                <w:szCs w:val="20"/>
              </w:rPr>
            </w:pPr>
            <w:r>
              <w:rPr>
                <w:rFonts w:ascii="Comic Sans MS" w:hAnsi="Comic Sans MS"/>
                <w:sz w:val="20"/>
                <w:szCs w:val="20"/>
              </w:rPr>
              <w:t xml:space="preserve">We love to provide children with opportunities that </w:t>
            </w:r>
            <w:r w:rsidR="00887D92">
              <w:rPr>
                <w:rFonts w:ascii="Comic Sans MS" w:hAnsi="Comic Sans MS"/>
                <w:sz w:val="20"/>
                <w:szCs w:val="20"/>
              </w:rPr>
              <w:t>they may not</w:t>
            </w:r>
            <w:r w:rsidR="00BB5E6B">
              <w:rPr>
                <w:rFonts w:ascii="Comic Sans MS" w:hAnsi="Comic Sans MS"/>
                <w:sz w:val="20"/>
                <w:szCs w:val="20"/>
              </w:rPr>
              <w:t xml:space="preserve"> readily</w:t>
            </w:r>
            <w:r w:rsidR="00887D92">
              <w:rPr>
                <w:rFonts w:ascii="Comic Sans MS" w:hAnsi="Comic Sans MS"/>
                <w:sz w:val="20"/>
                <w:szCs w:val="20"/>
              </w:rPr>
              <w:t xml:space="preserve"> </w:t>
            </w:r>
            <w:r>
              <w:rPr>
                <w:rFonts w:ascii="Comic Sans MS" w:hAnsi="Comic Sans MS"/>
                <w:sz w:val="20"/>
                <w:szCs w:val="20"/>
              </w:rPr>
              <w:t>experience</w:t>
            </w:r>
            <w:r w:rsidR="00BB5E6B">
              <w:rPr>
                <w:rFonts w:ascii="Comic Sans MS" w:hAnsi="Comic Sans MS"/>
                <w:sz w:val="20"/>
                <w:szCs w:val="20"/>
              </w:rPr>
              <w:t xml:space="preserve"> and that</w:t>
            </w:r>
            <w:r w:rsidR="00214AAA">
              <w:rPr>
                <w:rFonts w:ascii="Comic Sans MS" w:hAnsi="Comic Sans MS"/>
                <w:sz w:val="20"/>
                <w:szCs w:val="20"/>
              </w:rPr>
              <w:t xml:space="preserve"> will enhance their learning</w:t>
            </w:r>
            <w:r>
              <w:rPr>
                <w:rFonts w:ascii="Comic Sans MS" w:hAnsi="Comic Sans MS"/>
                <w:sz w:val="20"/>
                <w:szCs w:val="20"/>
              </w:rPr>
              <w:t xml:space="preserve">. We </w:t>
            </w:r>
            <w:r w:rsidR="00102F38">
              <w:rPr>
                <w:rFonts w:ascii="Comic Sans MS" w:hAnsi="Comic Sans MS"/>
                <w:sz w:val="20"/>
                <w:szCs w:val="20"/>
              </w:rPr>
              <w:t xml:space="preserve">go on visits to support this for example a trip to </w:t>
            </w:r>
            <w:r w:rsidR="00214AAA">
              <w:rPr>
                <w:rFonts w:ascii="Comic Sans MS" w:hAnsi="Comic Sans MS"/>
                <w:sz w:val="20"/>
                <w:szCs w:val="20"/>
              </w:rPr>
              <w:t>the local shops to buy</w:t>
            </w:r>
            <w:r w:rsidR="0033063A">
              <w:rPr>
                <w:rFonts w:ascii="Comic Sans MS" w:hAnsi="Comic Sans MS"/>
                <w:sz w:val="20"/>
                <w:szCs w:val="20"/>
              </w:rPr>
              <w:t xml:space="preserve"> ingredients for cooking activities, children can write the shopping list</w:t>
            </w:r>
            <w:r w:rsidR="007705D3">
              <w:rPr>
                <w:rFonts w:ascii="Comic Sans MS" w:hAnsi="Comic Sans MS"/>
                <w:sz w:val="20"/>
                <w:szCs w:val="20"/>
              </w:rPr>
              <w:t xml:space="preserve">, pay for the </w:t>
            </w:r>
            <w:r w:rsidR="00EE3CE3">
              <w:rPr>
                <w:rFonts w:ascii="Comic Sans MS" w:hAnsi="Comic Sans MS"/>
                <w:sz w:val="20"/>
                <w:szCs w:val="20"/>
              </w:rPr>
              <w:t>goods,</w:t>
            </w:r>
            <w:r w:rsidR="007705D3">
              <w:rPr>
                <w:rFonts w:ascii="Comic Sans MS" w:hAnsi="Comic Sans MS"/>
                <w:sz w:val="20"/>
                <w:szCs w:val="20"/>
              </w:rPr>
              <w:t xml:space="preserve"> and then follow the recipe weigh</w:t>
            </w:r>
            <w:r w:rsidR="00EE3CE3">
              <w:rPr>
                <w:rFonts w:ascii="Comic Sans MS" w:hAnsi="Comic Sans MS"/>
                <w:sz w:val="20"/>
                <w:szCs w:val="20"/>
              </w:rPr>
              <w:t>ing</w:t>
            </w:r>
            <w:r w:rsidR="007705D3">
              <w:rPr>
                <w:rFonts w:ascii="Comic Sans MS" w:hAnsi="Comic Sans MS"/>
                <w:sz w:val="20"/>
                <w:szCs w:val="20"/>
              </w:rPr>
              <w:t xml:space="preserve"> and measur</w:t>
            </w:r>
            <w:r w:rsidR="00EE3CE3">
              <w:rPr>
                <w:rFonts w:ascii="Comic Sans MS" w:hAnsi="Comic Sans MS"/>
                <w:sz w:val="20"/>
                <w:szCs w:val="20"/>
              </w:rPr>
              <w:t>ing as required</w:t>
            </w:r>
            <w:r w:rsidR="00D21362">
              <w:rPr>
                <w:rFonts w:ascii="Comic Sans MS" w:hAnsi="Comic Sans MS"/>
                <w:sz w:val="20"/>
                <w:szCs w:val="20"/>
              </w:rPr>
              <w:t xml:space="preserve">. </w:t>
            </w:r>
            <w:r w:rsidR="00B601A2">
              <w:rPr>
                <w:rFonts w:ascii="Comic Sans MS" w:hAnsi="Comic Sans MS"/>
                <w:sz w:val="20"/>
                <w:szCs w:val="20"/>
              </w:rPr>
              <w:t xml:space="preserve">We ensure that </w:t>
            </w:r>
            <w:r w:rsidR="005B1EF4">
              <w:rPr>
                <w:rFonts w:ascii="Comic Sans MS" w:hAnsi="Comic Sans MS"/>
                <w:sz w:val="20"/>
                <w:szCs w:val="20"/>
              </w:rPr>
              <w:t>all</w:t>
            </w:r>
            <w:r w:rsidR="00B601A2">
              <w:rPr>
                <w:rFonts w:ascii="Comic Sans MS" w:hAnsi="Comic Sans MS"/>
                <w:sz w:val="20"/>
                <w:szCs w:val="20"/>
              </w:rPr>
              <w:t xml:space="preserve"> our visits are learning related and will provide the spark for further immersion in a them</w:t>
            </w:r>
            <w:r w:rsidR="000C6ED3">
              <w:rPr>
                <w:rFonts w:ascii="Comic Sans MS" w:hAnsi="Comic Sans MS"/>
                <w:sz w:val="20"/>
                <w:szCs w:val="20"/>
              </w:rPr>
              <w:t>e</w:t>
            </w:r>
            <w:r w:rsidR="00B601A2">
              <w:rPr>
                <w:rFonts w:ascii="Comic Sans MS" w:hAnsi="Comic Sans MS"/>
                <w:sz w:val="20"/>
                <w:szCs w:val="20"/>
              </w:rPr>
              <w:t xml:space="preserve"> or project. </w:t>
            </w:r>
          </w:p>
          <w:p w14:paraId="66B38AA8" w14:textId="10DB371C" w:rsidR="003E27D3" w:rsidRDefault="003E27D3" w:rsidP="005C7386">
            <w:pPr>
              <w:rPr>
                <w:rFonts w:ascii="Comic Sans MS" w:hAnsi="Comic Sans MS"/>
                <w:sz w:val="20"/>
                <w:szCs w:val="20"/>
              </w:rPr>
            </w:pPr>
          </w:p>
          <w:p w14:paraId="4F6803A7" w14:textId="4EA28B97" w:rsidR="00461245" w:rsidRDefault="00591FA7" w:rsidP="005C7386">
            <w:pPr>
              <w:rPr>
                <w:rFonts w:ascii="Comic Sans MS" w:hAnsi="Comic Sans MS"/>
                <w:sz w:val="20"/>
                <w:szCs w:val="20"/>
              </w:rPr>
            </w:pPr>
            <w:r>
              <w:rPr>
                <w:rFonts w:ascii="Comic Sans MS" w:hAnsi="Comic Sans MS"/>
                <w:sz w:val="20"/>
                <w:szCs w:val="20"/>
              </w:rPr>
              <w:t>We support children in becoming</w:t>
            </w:r>
            <w:r w:rsidR="005B1EF4">
              <w:rPr>
                <w:rFonts w:ascii="Comic Sans MS" w:hAnsi="Comic Sans MS"/>
                <w:sz w:val="20"/>
                <w:szCs w:val="20"/>
              </w:rPr>
              <w:t xml:space="preserve"> confident, independent</w:t>
            </w:r>
            <w:r w:rsidR="001E23FF">
              <w:rPr>
                <w:rFonts w:ascii="Comic Sans MS" w:hAnsi="Comic Sans MS"/>
                <w:sz w:val="20"/>
                <w:szCs w:val="20"/>
              </w:rPr>
              <w:t xml:space="preserve"> learners</w:t>
            </w:r>
            <w:r w:rsidR="002836E7">
              <w:rPr>
                <w:rFonts w:ascii="Comic Sans MS" w:hAnsi="Comic Sans MS"/>
                <w:sz w:val="20"/>
                <w:szCs w:val="20"/>
              </w:rPr>
              <w:t xml:space="preserve"> who</w:t>
            </w:r>
            <w:r w:rsidR="00D535AE">
              <w:rPr>
                <w:rFonts w:ascii="Comic Sans MS" w:hAnsi="Comic Sans MS"/>
                <w:sz w:val="20"/>
                <w:szCs w:val="20"/>
              </w:rPr>
              <w:t xml:space="preserve"> </w:t>
            </w:r>
            <w:r w:rsidR="00202B88">
              <w:rPr>
                <w:rFonts w:ascii="Comic Sans MS" w:hAnsi="Comic Sans MS"/>
                <w:sz w:val="20"/>
                <w:szCs w:val="20"/>
              </w:rPr>
              <w:t xml:space="preserve">cope well with transitions </w:t>
            </w:r>
            <w:r w:rsidR="00D535AE">
              <w:rPr>
                <w:rFonts w:ascii="Comic Sans MS" w:hAnsi="Comic Sans MS"/>
                <w:sz w:val="20"/>
                <w:szCs w:val="20"/>
              </w:rPr>
              <w:t>within rooms and in moving on to school.</w:t>
            </w:r>
            <w:r w:rsidR="00401771">
              <w:rPr>
                <w:rFonts w:ascii="Comic Sans MS" w:hAnsi="Comic Sans MS"/>
                <w:sz w:val="20"/>
                <w:szCs w:val="20"/>
              </w:rPr>
              <w:t xml:space="preserve"> The nursery provides </w:t>
            </w:r>
            <w:r w:rsidR="00B271A3">
              <w:rPr>
                <w:rFonts w:ascii="Comic Sans MS" w:hAnsi="Comic Sans MS"/>
                <w:sz w:val="20"/>
                <w:szCs w:val="20"/>
              </w:rPr>
              <w:t xml:space="preserve">a positive </w:t>
            </w:r>
            <w:r w:rsidR="00401771">
              <w:rPr>
                <w:rFonts w:ascii="Comic Sans MS" w:hAnsi="Comic Sans MS"/>
                <w:sz w:val="20"/>
                <w:szCs w:val="20"/>
              </w:rPr>
              <w:t xml:space="preserve">environment </w:t>
            </w:r>
            <w:r w:rsidR="00B271A3">
              <w:rPr>
                <w:rFonts w:ascii="Comic Sans MS" w:hAnsi="Comic Sans MS"/>
                <w:sz w:val="20"/>
                <w:szCs w:val="20"/>
              </w:rPr>
              <w:t xml:space="preserve">where resilience, perseverance and successes are </w:t>
            </w:r>
            <w:r w:rsidR="007C02DD">
              <w:rPr>
                <w:rFonts w:ascii="Comic Sans MS" w:hAnsi="Comic Sans MS"/>
                <w:sz w:val="20"/>
                <w:szCs w:val="20"/>
              </w:rPr>
              <w:t>celebrated,</w:t>
            </w:r>
            <w:r w:rsidR="00B271A3">
              <w:rPr>
                <w:rFonts w:ascii="Comic Sans MS" w:hAnsi="Comic Sans MS"/>
                <w:sz w:val="20"/>
                <w:szCs w:val="20"/>
              </w:rPr>
              <w:t xml:space="preserve"> and every child feel</w:t>
            </w:r>
            <w:r w:rsidR="00FB20A6">
              <w:rPr>
                <w:rFonts w:ascii="Comic Sans MS" w:hAnsi="Comic Sans MS"/>
                <w:sz w:val="20"/>
                <w:szCs w:val="20"/>
              </w:rPr>
              <w:t>s</w:t>
            </w:r>
            <w:r w:rsidR="00B271A3">
              <w:rPr>
                <w:rFonts w:ascii="Comic Sans MS" w:hAnsi="Comic Sans MS"/>
                <w:sz w:val="20"/>
                <w:szCs w:val="20"/>
              </w:rPr>
              <w:t xml:space="preserve"> valued and respected. </w:t>
            </w:r>
          </w:p>
          <w:p w14:paraId="60F424AF" w14:textId="44525AFC" w:rsidR="00CE5125" w:rsidRPr="001032CE" w:rsidRDefault="00CE5125" w:rsidP="005C7386">
            <w:pPr>
              <w:rPr>
                <w:rFonts w:ascii="Comic Sans MS" w:hAnsi="Comic Sans MS"/>
                <w:sz w:val="20"/>
                <w:szCs w:val="20"/>
              </w:rPr>
            </w:pPr>
          </w:p>
        </w:tc>
      </w:tr>
      <w:tr w:rsidR="00AF538D" w:rsidRPr="00AF1A61" w14:paraId="27F1514E" w14:textId="77777777" w:rsidTr="005C7386">
        <w:tc>
          <w:tcPr>
            <w:tcW w:w="15021" w:type="dxa"/>
          </w:tcPr>
          <w:p w14:paraId="763CA9EA" w14:textId="77777777" w:rsidR="00AF538D" w:rsidRPr="001032CE" w:rsidRDefault="00AF538D" w:rsidP="005C7386">
            <w:pPr>
              <w:jc w:val="center"/>
              <w:rPr>
                <w:rFonts w:ascii="Comic Sans MS" w:hAnsi="Comic Sans MS"/>
                <w:b/>
                <w:bCs/>
                <w:sz w:val="20"/>
                <w:szCs w:val="20"/>
              </w:rPr>
            </w:pPr>
            <w:r w:rsidRPr="001032CE">
              <w:rPr>
                <w:rFonts w:ascii="Comic Sans MS" w:hAnsi="Comic Sans MS"/>
                <w:b/>
                <w:bCs/>
                <w:sz w:val="20"/>
                <w:szCs w:val="20"/>
              </w:rPr>
              <w:lastRenderedPageBreak/>
              <w:t>Impact</w:t>
            </w:r>
          </w:p>
          <w:p w14:paraId="037B301C" w14:textId="093CA2C2" w:rsidR="00FE0819" w:rsidRPr="001032CE" w:rsidRDefault="00FE0819" w:rsidP="005C7386">
            <w:pPr>
              <w:jc w:val="center"/>
              <w:rPr>
                <w:rFonts w:ascii="Comic Sans MS" w:hAnsi="Comic Sans MS"/>
                <w:sz w:val="20"/>
                <w:szCs w:val="20"/>
              </w:rPr>
            </w:pPr>
          </w:p>
        </w:tc>
      </w:tr>
      <w:tr w:rsidR="00AF538D" w:rsidRPr="00AF1A61" w14:paraId="07725C8E" w14:textId="77777777" w:rsidTr="002B5286">
        <w:trPr>
          <w:trHeight w:val="1408"/>
        </w:trPr>
        <w:tc>
          <w:tcPr>
            <w:tcW w:w="15021" w:type="dxa"/>
          </w:tcPr>
          <w:p w14:paraId="0CA463B7" w14:textId="63EC35A6" w:rsidR="003043AE" w:rsidRDefault="002042E1" w:rsidP="005C7386">
            <w:pPr>
              <w:rPr>
                <w:rFonts w:ascii="Comic Sans MS" w:hAnsi="Comic Sans MS" w:cs="Comic Sans MS"/>
                <w:color w:val="000000"/>
                <w:sz w:val="20"/>
                <w:szCs w:val="20"/>
              </w:rPr>
            </w:pPr>
            <w:r>
              <w:rPr>
                <w:rFonts w:ascii="Comic Sans MS" w:hAnsi="Comic Sans MS" w:cs="Comic Sans MS"/>
                <w:color w:val="000000"/>
                <w:sz w:val="20"/>
                <w:szCs w:val="20"/>
              </w:rPr>
              <w:t xml:space="preserve">The impact of the EYFS curriculum is reflected in having well rounded, </w:t>
            </w:r>
            <w:r w:rsidR="007C02DD">
              <w:rPr>
                <w:rFonts w:ascii="Comic Sans MS" w:hAnsi="Comic Sans MS" w:cs="Comic Sans MS"/>
                <w:color w:val="000000"/>
                <w:sz w:val="20"/>
                <w:szCs w:val="20"/>
              </w:rPr>
              <w:t>happy,</w:t>
            </w:r>
            <w:r>
              <w:rPr>
                <w:rFonts w:ascii="Comic Sans MS" w:hAnsi="Comic Sans MS" w:cs="Comic Sans MS"/>
                <w:color w:val="000000"/>
                <w:sz w:val="20"/>
                <w:szCs w:val="20"/>
              </w:rPr>
              <w:t xml:space="preserve"> and confident children transitioning into </w:t>
            </w:r>
            <w:r w:rsidR="00E739F7">
              <w:rPr>
                <w:rFonts w:ascii="Comic Sans MS" w:hAnsi="Comic Sans MS" w:cs="Comic Sans MS"/>
                <w:color w:val="000000"/>
                <w:sz w:val="20"/>
                <w:szCs w:val="20"/>
              </w:rPr>
              <w:t>school</w:t>
            </w:r>
            <w:r w:rsidR="005C56E0">
              <w:rPr>
                <w:rFonts w:ascii="Comic Sans MS" w:hAnsi="Comic Sans MS" w:cs="Comic Sans MS"/>
                <w:color w:val="000000"/>
                <w:sz w:val="20"/>
                <w:szCs w:val="20"/>
              </w:rPr>
              <w:t xml:space="preserve">. </w:t>
            </w:r>
            <w:r w:rsidR="00E50943">
              <w:rPr>
                <w:rFonts w:ascii="Comic Sans MS" w:hAnsi="Comic Sans MS" w:cs="Comic Sans MS"/>
                <w:color w:val="000000"/>
                <w:sz w:val="20"/>
                <w:szCs w:val="20"/>
              </w:rPr>
              <w:t>Our children are</w:t>
            </w:r>
            <w:r w:rsidR="00F65C40">
              <w:rPr>
                <w:rFonts w:ascii="Comic Sans MS" w:hAnsi="Comic Sans MS" w:cs="Comic Sans MS"/>
                <w:color w:val="000000"/>
                <w:sz w:val="20"/>
                <w:szCs w:val="20"/>
              </w:rPr>
              <w:t xml:space="preserve"> </w:t>
            </w:r>
            <w:r w:rsidR="00B7298A">
              <w:rPr>
                <w:rFonts w:ascii="Comic Sans MS" w:hAnsi="Comic Sans MS" w:cs="Comic Sans MS"/>
                <w:color w:val="000000"/>
                <w:sz w:val="20"/>
                <w:szCs w:val="20"/>
              </w:rPr>
              <w:t>independent, enthusiastic</w:t>
            </w:r>
            <w:r w:rsidR="00F65C40">
              <w:rPr>
                <w:rFonts w:ascii="Comic Sans MS" w:hAnsi="Comic Sans MS" w:cs="Comic Sans MS"/>
                <w:color w:val="000000"/>
                <w:sz w:val="20"/>
                <w:szCs w:val="20"/>
              </w:rPr>
              <w:t xml:space="preserve"> learners that are eager to take part</w:t>
            </w:r>
            <w:r w:rsidR="00F8297E">
              <w:rPr>
                <w:rFonts w:ascii="Comic Sans MS" w:hAnsi="Comic Sans MS" w:cs="Comic Sans MS"/>
                <w:color w:val="000000"/>
                <w:sz w:val="20"/>
                <w:szCs w:val="20"/>
              </w:rPr>
              <w:t xml:space="preserve"> and </w:t>
            </w:r>
            <w:r w:rsidR="00617467">
              <w:rPr>
                <w:rFonts w:ascii="Comic Sans MS" w:hAnsi="Comic Sans MS" w:cs="Comic Sans MS"/>
                <w:color w:val="000000"/>
                <w:sz w:val="20"/>
                <w:szCs w:val="20"/>
              </w:rPr>
              <w:t>show a curiosity in the world around them</w:t>
            </w:r>
            <w:r w:rsidR="00941F3D">
              <w:rPr>
                <w:rFonts w:ascii="Comic Sans MS" w:hAnsi="Comic Sans MS" w:cs="Comic Sans MS"/>
                <w:color w:val="000000"/>
                <w:sz w:val="20"/>
                <w:szCs w:val="20"/>
              </w:rPr>
              <w:t xml:space="preserve">. </w:t>
            </w:r>
          </w:p>
          <w:p w14:paraId="7205B373" w14:textId="6153441C" w:rsidR="00461245" w:rsidRDefault="005C56E0" w:rsidP="005C7386">
            <w:pPr>
              <w:rPr>
                <w:rFonts w:ascii="Comic Sans MS" w:hAnsi="Comic Sans MS" w:cs="Comic Sans MS"/>
                <w:color w:val="000000"/>
                <w:sz w:val="20"/>
                <w:szCs w:val="20"/>
              </w:rPr>
            </w:pPr>
            <w:r>
              <w:rPr>
                <w:rFonts w:ascii="Comic Sans MS" w:hAnsi="Comic Sans MS" w:cs="Comic Sans MS"/>
                <w:color w:val="000000"/>
                <w:sz w:val="20"/>
                <w:szCs w:val="20"/>
              </w:rPr>
              <w:t>We measure progress and</w:t>
            </w:r>
            <w:r w:rsidR="00C21A00">
              <w:rPr>
                <w:rFonts w:ascii="Comic Sans MS" w:hAnsi="Comic Sans MS" w:cs="Comic Sans MS"/>
                <w:color w:val="000000"/>
                <w:sz w:val="20"/>
                <w:szCs w:val="20"/>
              </w:rPr>
              <w:t xml:space="preserve"> children’s </w:t>
            </w:r>
            <w:r w:rsidR="005C7B2F">
              <w:rPr>
                <w:rFonts w:ascii="Comic Sans MS" w:hAnsi="Comic Sans MS" w:cs="Comic Sans MS"/>
                <w:color w:val="000000"/>
                <w:sz w:val="20"/>
                <w:szCs w:val="20"/>
              </w:rPr>
              <w:t xml:space="preserve">learning across the year </w:t>
            </w:r>
            <w:r w:rsidR="00C21A00">
              <w:rPr>
                <w:rFonts w:ascii="Comic Sans MS" w:hAnsi="Comic Sans MS" w:cs="Comic Sans MS"/>
                <w:color w:val="000000"/>
                <w:sz w:val="20"/>
                <w:szCs w:val="20"/>
              </w:rPr>
              <w:t>through formative and summative assessment</w:t>
            </w:r>
            <w:r w:rsidR="00FA7E39">
              <w:rPr>
                <w:rFonts w:ascii="Comic Sans MS" w:hAnsi="Comic Sans MS" w:cs="Comic Sans MS"/>
                <w:color w:val="000000"/>
                <w:sz w:val="20"/>
                <w:szCs w:val="20"/>
              </w:rPr>
              <w:t>s</w:t>
            </w:r>
            <w:r w:rsidR="00C21A00">
              <w:rPr>
                <w:rFonts w:ascii="Comic Sans MS" w:hAnsi="Comic Sans MS" w:cs="Comic Sans MS"/>
                <w:color w:val="000000"/>
                <w:sz w:val="20"/>
                <w:szCs w:val="20"/>
              </w:rPr>
              <w:t xml:space="preserve"> which are based on the </w:t>
            </w:r>
            <w:r w:rsidR="00F65C40">
              <w:rPr>
                <w:rFonts w:ascii="Comic Sans MS" w:hAnsi="Comic Sans MS" w:cs="Comic Sans MS"/>
                <w:color w:val="000000"/>
                <w:sz w:val="20"/>
                <w:szCs w:val="20"/>
              </w:rPr>
              <w:t>practitioner’s</w:t>
            </w:r>
            <w:r w:rsidR="00C21A00">
              <w:rPr>
                <w:rFonts w:ascii="Comic Sans MS" w:hAnsi="Comic Sans MS" w:cs="Comic Sans MS"/>
                <w:color w:val="000000"/>
                <w:sz w:val="20"/>
                <w:szCs w:val="20"/>
              </w:rPr>
              <w:t xml:space="preserve"> knowledge of the child, their learning journeys</w:t>
            </w:r>
            <w:r w:rsidR="00C216F3">
              <w:rPr>
                <w:rFonts w:ascii="Comic Sans MS" w:hAnsi="Comic Sans MS" w:cs="Comic Sans MS"/>
                <w:color w:val="000000"/>
                <w:sz w:val="20"/>
                <w:szCs w:val="20"/>
              </w:rPr>
              <w:t xml:space="preserve">, </w:t>
            </w:r>
            <w:r w:rsidR="00B7298A">
              <w:rPr>
                <w:rFonts w:ascii="Comic Sans MS" w:hAnsi="Comic Sans MS" w:cs="Comic Sans MS"/>
                <w:color w:val="000000"/>
                <w:sz w:val="20"/>
                <w:szCs w:val="20"/>
              </w:rPr>
              <w:t>photographs,</w:t>
            </w:r>
            <w:r w:rsidR="00C216F3">
              <w:rPr>
                <w:rFonts w:ascii="Comic Sans MS" w:hAnsi="Comic Sans MS" w:cs="Comic Sans MS"/>
                <w:color w:val="000000"/>
                <w:sz w:val="20"/>
                <w:szCs w:val="20"/>
              </w:rPr>
              <w:t xml:space="preserve"> and videos recorded</w:t>
            </w:r>
            <w:r w:rsidR="006641A3">
              <w:rPr>
                <w:rFonts w:ascii="Comic Sans MS" w:hAnsi="Comic Sans MS" w:cs="Comic Sans MS"/>
                <w:color w:val="000000"/>
                <w:sz w:val="20"/>
                <w:szCs w:val="20"/>
              </w:rPr>
              <w:t xml:space="preserve"> on</w:t>
            </w:r>
            <w:r w:rsidR="00C216F3">
              <w:rPr>
                <w:rFonts w:ascii="Comic Sans MS" w:hAnsi="Comic Sans MS" w:cs="Comic Sans MS"/>
                <w:color w:val="000000"/>
                <w:sz w:val="20"/>
                <w:szCs w:val="20"/>
              </w:rPr>
              <w:t xml:space="preserve"> </w:t>
            </w:r>
            <w:r w:rsidR="00F65C40">
              <w:rPr>
                <w:rFonts w:ascii="Comic Sans MS" w:hAnsi="Comic Sans MS" w:cs="Comic Sans MS"/>
                <w:color w:val="000000"/>
                <w:sz w:val="20"/>
                <w:szCs w:val="20"/>
              </w:rPr>
              <w:t>EYLOG</w:t>
            </w:r>
            <w:r w:rsidR="00C216F3">
              <w:rPr>
                <w:rFonts w:ascii="Comic Sans MS" w:hAnsi="Comic Sans MS" w:cs="Comic Sans MS"/>
                <w:color w:val="000000"/>
                <w:sz w:val="20"/>
                <w:szCs w:val="20"/>
              </w:rPr>
              <w:t xml:space="preserve">. We aim </w:t>
            </w:r>
            <w:r w:rsidR="00C526CE">
              <w:rPr>
                <w:rFonts w:ascii="Comic Sans MS" w:hAnsi="Comic Sans MS" w:cs="Comic Sans MS"/>
                <w:color w:val="000000"/>
                <w:sz w:val="20"/>
                <w:szCs w:val="20"/>
              </w:rPr>
              <w:t>for children</w:t>
            </w:r>
            <w:r w:rsidR="00556BB2">
              <w:rPr>
                <w:rFonts w:ascii="Comic Sans MS" w:hAnsi="Comic Sans MS" w:cs="Comic Sans MS"/>
                <w:color w:val="000000"/>
                <w:sz w:val="20"/>
                <w:szCs w:val="20"/>
              </w:rPr>
              <w:t xml:space="preserve"> to</w:t>
            </w:r>
            <w:r w:rsidR="00C526CE">
              <w:rPr>
                <w:rFonts w:ascii="Comic Sans MS" w:hAnsi="Comic Sans MS" w:cs="Comic Sans MS"/>
                <w:color w:val="000000"/>
                <w:sz w:val="20"/>
                <w:szCs w:val="20"/>
              </w:rPr>
              <w:t xml:space="preserve"> achiev</w:t>
            </w:r>
            <w:r w:rsidR="00556BB2">
              <w:rPr>
                <w:rFonts w:ascii="Comic Sans MS" w:hAnsi="Comic Sans MS" w:cs="Comic Sans MS"/>
                <w:color w:val="000000"/>
                <w:sz w:val="20"/>
                <w:szCs w:val="20"/>
              </w:rPr>
              <w:t>e</w:t>
            </w:r>
            <w:r w:rsidR="00C526CE">
              <w:rPr>
                <w:rFonts w:ascii="Comic Sans MS" w:hAnsi="Comic Sans MS" w:cs="Comic Sans MS"/>
                <w:color w:val="000000"/>
                <w:sz w:val="20"/>
                <w:szCs w:val="20"/>
              </w:rPr>
              <w:t xml:space="preserve"> Good Level</w:t>
            </w:r>
            <w:r w:rsidR="00144006">
              <w:rPr>
                <w:rFonts w:ascii="Comic Sans MS" w:hAnsi="Comic Sans MS" w:cs="Comic Sans MS"/>
                <w:color w:val="000000"/>
                <w:sz w:val="20"/>
                <w:szCs w:val="20"/>
              </w:rPr>
              <w:t>s</w:t>
            </w:r>
            <w:r w:rsidR="00C526CE">
              <w:rPr>
                <w:rFonts w:ascii="Comic Sans MS" w:hAnsi="Comic Sans MS" w:cs="Comic Sans MS"/>
                <w:color w:val="000000"/>
                <w:sz w:val="20"/>
                <w:szCs w:val="20"/>
              </w:rPr>
              <w:t xml:space="preserve"> of Development</w:t>
            </w:r>
            <w:r w:rsidR="00144006">
              <w:rPr>
                <w:rFonts w:ascii="Comic Sans MS" w:hAnsi="Comic Sans MS" w:cs="Comic Sans MS"/>
                <w:color w:val="000000"/>
                <w:sz w:val="20"/>
                <w:szCs w:val="20"/>
              </w:rPr>
              <w:t xml:space="preserve"> and track th</w:t>
            </w:r>
            <w:r w:rsidR="00556BB2">
              <w:rPr>
                <w:rFonts w:ascii="Comic Sans MS" w:hAnsi="Comic Sans MS" w:cs="Comic Sans MS"/>
                <w:color w:val="000000"/>
                <w:sz w:val="20"/>
                <w:szCs w:val="20"/>
              </w:rPr>
              <w:t xml:space="preserve">eir learning </w:t>
            </w:r>
            <w:r w:rsidR="00D652B2">
              <w:rPr>
                <w:rFonts w:ascii="Comic Sans MS" w:hAnsi="Comic Sans MS" w:cs="Comic Sans MS"/>
                <w:color w:val="000000"/>
                <w:sz w:val="20"/>
                <w:szCs w:val="20"/>
              </w:rPr>
              <w:t xml:space="preserve">by </w:t>
            </w:r>
            <w:r w:rsidR="002F2E48">
              <w:rPr>
                <w:rFonts w:ascii="Comic Sans MS" w:hAnsi="Comic Sans MS" w:cs="Comic Sans MS"/>
                <w:color w:val="000000"/>
                <w:sz w:val="20"/>
                <w:szCs w:val="20"/>
              </w:rPr>
              <w:t>cohort</w:t>
            </w:r>
            <w:r w:rsidR="00D652B2">
              <w:rPr>
                <w:rFonts w:ascii="Comic Sans MS" w:hAnsi="Comic Sans MS" w:cs="Comic Sans MS"/>
                <w:color w:val="000000"/>
                <w:sz w:val="20"/>
                <w:szCs w:val="20"/>
              </w:rPr>
              <w:t>s, sharing the data with our local authority</w:t>
            </w:r>
            <w:r w:rsidR="00556BB2">
              <w:rPr>
                <w:rFonts w:ascii="Comic Sans MS" w:hAnsi="Comic Sans MS" w:cs="Comic Sans MS"/>
                <w:color w:val="000000"/>
                <w:sz w:val="20"/>
                <w:szCs w:val="20"/>
              </w:rPr>
              <w:t>.</w:t>
            </w:r>
            <w:r w:rsidR="002F2E48">
              <w:rPr>
                <w:rFonts w:ascii="Comic Sans MS" w:hAnsi="Comic Sans MS" w:cs="Comic Sans MS"/>
                <w:color w:val="000000"/>
                <w:sz w:val="20"/>
                <w:szCs w:val="20"/>
              </w:rPr>
              <w:t xml:space="preserve"> </w:t>
            </w:r>
            <w:r w:rsidR="00CF5DAE">
              <w:rPr>
                <w:rFonts w:ascii="Comic Sans MS" w:hAnsi="Comic Sans MS" w:cs="Comic Sans MS"/>
                <w:color w:val="000000"/>
                <w:sz w:val="20"/>
                <w:szCs w:val="20"/>
              </w:rPr>
              <w:t xml:space="preserve">Almost all our children make more than </w:t>
            </w:r>
            <w:r w:rsidR="00FB20A6">
              <w:rPr>
                <w:rFonts w:ascii="Comic Sans MS" w:hAnsi="Comic Sans MS" w:cs="Comic Sans MS"/>
                <w:color w:val="000000"/>
                <w:sz w:val="20"/>
                <w:szCs w:val="20"/>
              </w:rPr>
              <w:t xml:space="preserve">the </w:t>
            </w:r>
            <w:r w:rsidR="00CF5DAE">
              <w:rPr>
                <w:rFonts w:ascii="Comic Sans MS" w:hAnsi="Comic Sans MS" w:cs="Comic Sans MS"/>
                <w:color w:val="000000"/>
                <w:sz w:val="20"/>
                <w:szCs w:val="20"/>
              </w:rPr>
              <w:t xml:space="preserve">expected steps progress from their starting points. </w:t>
            </w:r>
          </w:p>
          <w:p w14:paraId="01F1E34E" w14:textId="7A0C6317" w:rsidR="00DA1584" w:rsidRDefault="00DA1584" w:rsidP="005C7386">
            <w:pPr>
              <w:rPr>
                <w:rFonts w:ascii="Comic Sans MS" w:hAnsi="Comic Sans MS" w:cs="Comic Sans MS"/>
                <w:color w:val="000000"/>
                <w:sz w:val="20"/>
                <w:szCs w:val="20"/>
              </w:rPr>
            </w:pPr>
            <w:r>
              <w:rPr>
                <w:rFonts w:ascii="Comic Sans MS" w:hAnsi="Comic Sans MS" w:cs="Comic Sans MS"/>
                <w:color w:val="000000"/>
                <w:sz w:val="20"/>
                <w:szCs w:val="20"/>
              </w:rPr>
              <w:t xml:space="preserve">The teaching and pedagogy </w:t>
            </w:r>
            <w:r w:rsidR="006B6E8C">
              <w:rPr>
                <w:rFonts w:ascii="Comic Sans MS" w:hAnsi="Comic Sans MS" w:cs="Comic Sans MS"/>
                <w:color w:val="000000"/>
                <w:sz w:val="20"/>
                <w:szCs w:val="20"/>
              </w:rPr>
              <w:t>are</w:t>
            </w:r>
            <w:r w:rsidR="0037407A">
              <w:rPr>
                <w:rFonts w:ascii="Comic Sans MS" w:hAnsi="Comic Sans MS" w:cs="Comic Sans MS"/>
                <w:color w:val="000000"/>
                <w:sz w:val="20"/>
                <w:szCs w:val="20"/>
              </w:rPr>
              <w:t xml:space="preserve"> </w:t>
            </w:r>
            <w:r w:rsidR="00981873">
              <w:rPr>
                <w:rFonts w:ascii="Comic Sans MS" w:hAnsi="Comic Sans MS" w:cs="Comic Sans MS"/>
                <w:color w:val="000000"/>
                <w:sz w:val="20"/>
                <w:szCs w:val="20"/>
              </w:rPr>
              <w:t>reviewed</w:t>
            </w:r>
            <w:r w:rsidR="00DA3AB5">
              <w:rPr>
                <w:rFonts w:ascii="Comic Sans MS" w:hAnsi="Comic Sans MS" w:cs="Comic Sans MS"/>
                <w:color w:val="000000"/>
                <w:sz w:val="20"/>
                <w:szCs w:val="20"/>
              </w:rPr>
              <w:t xml:space="preserve"> and evaluated regularly through monthly team meetings. These </w:t>
            </w:r>
            <w:r w:rsidR="008C151E">
              <w:rPr>
                <w:rFonts w:ascii="Comic Sans MS" w:hAnsi="Comic Sans MS" w:cs="Comic Sans MS"/>
                <w:color w:val="000000"/>
                <w:sz w:val="20"/>
                <w:szCs w:val="20"/>
              </w:rPr>
              <w:t>allow staff to discuss individual children’s needs</w:t>
            </w:r>
            <w:r w:rsidR="00D8005D">
              <w:rPr>
                <w:rFonts w:ascii="Comic Sans MS" w:hAnsi="Comic Sans MS" w:cs="Comic Sans MS"/>
                <w:color w:val="000000"/>
                <w:sz w:val="20"/>
                <w:szCs w:val="20"/>
              </w:rPr>
              <w:t xml:space="preserve">, planning and development. </w:t>
            </w:r>
            <w:r w:rsidR="006B6E8C">
              <w:rPr>
                <w:rFonts w:ascii="Comic Sans MS" w:hAnsi="Comic Sans MS" w:cs="Comic Sans MS"/>
                <w:color w:val="000000"/>
                <w:sz w:val="20"/>
                <w:szCs w:val="20"/>
              </w:rPr>
              <w:t xml:space="preserve">We ensure that the areas we discuss and develop are reflected in changes and developments in our classroom practice. </w:t>
            </w:r>
          </w:p>
          <w:p w14:paraId="6FC8DA7A" w14:textId="3C0C4F3D" w:rsidR="00FB20A6" w:rsidRPr="001032CE" w:rsidRDefault="00767F05" w:rsidP="00767F05">
            <w:pPr>
              <w:rPr>
                <w:rFonts w:ascii="Comic Sans MS" w:hAnsi="Comic Sans MS" w:cs="Comic Sans MS"/>
                <w:color w:val="000000"/>
                <w:sz w:val="20"/>
                <w:szCs w:val="20"/>
              </w:rPr>
            </w:pPr>
            <w:r>
              <w:rPr>
                <w:rFonts w:ascii="Comic Sans MS" w:hAnsi="Comic Sans MS" w:cs="Comic Sans MS"/>
                <w:color w:val="000000"/>
                <w:sz w:val="20"/>
                <w:szCs w:val="20"/>
              </w:rPr>
              <w:t xml:space="preserve">Each Room takes responsibility for </w:t>
            </w:r>
            <w:r w:rsidR="00B7298A">
              <w:rPr>
                <w:rFonts w:ascii="Comic Sans MS" w:hAnsi="Comic Sans MS" w:cs="Comic Sans MS"/>
                <w:color w:val="000000"/>
                <w:sz w:val="20"/>
                <w:szCs w:val="20"/>
              </w:rPr>
              <w:t>its</w:t>
            </w:r>
            <w:r>
              <w:rPr>
                <w:rFonts w:ascii="Comic Sans MS" w:hAnsi="Comic Sans MS" w:cs="Comic Sans MS"/>
                <w:color w:val="000000"/>
                <w:sz w:val="20"/>
                <w:szCs w:val="20"/>
              </w:rPr>
              <w:t xml:space="preserve"> own planning</w:t>
            </w:r>
            <w:r w:rsidR="008F6A1B">
              <w:rPr>
                <w:rFonts w:ascii="Comic Sans MS" w:hAnsi="Comic Sans MS" w:cs="Comic Sans MS"/>
                <w:color w:val="000000"/>
                <w:sz w:val="20"/>
                <w:szCs w:val="20"/>
              </w:rPr>
              <w:t xml:space="preserve"> and is lead by the room senior whose responsibility </w:t>
            </w:r>
            <w:r w:rsidR="00437198">
              <w:rPr>
                <w:rFonts w:ascii="Comic Sans MS" w:hAnsi="Comic Sans MS" w:cs="Comic Sans MS"/>
                <w:color w:val="000000"/>
                <w:sz w:val="20"/>
                <w:szCs w:val="20"/>
              </w:rPr>
              <w:t>it</w:t>
            </w:r>
            <w:r w:rsidR="008F6A1B">
              <w:rPr>
                <w:rFonts w:ascii="Comic Sans MS" w:hAnsi="Comic Sans MS" w:cs="Comic Sans MS"/>
                <w:color w:val="000000"/>
                <w:sz w:val="20"/>
                <w:szCs w:val="20"/>
              </w:rPr>
              <w:t xml:space="preserve"> is to feed back to Nikki</w:t>
            </w:r>
            <w:r w:rsidR="00B7298A">
              <w:rPr>
                <w:rFonts w:ascii="Comic Sans MS" w:hAnsi="Comic Sans MS" w:cs="Comic Sans MS"/>
                <w:color w:val="000000"/>
                <w:sz w:val="20"/>
                <w:szCs w:val="20"/>
              </w:rPr>
              <w:t xml:space="preserve"> Stewart – Deputy Manager and Curriculum Lead.</w:t>
            </w:r>
          </w:p>
        </w:tc>
      </w:tr>
    </w:tbl>
    <w:p w14:paraId="6F81A81E" w14:textId="04A74AC4" w:rsidR="00AF538D" w:rsidRDefault="00AF538D" w:rsidP="009A0DB8">
      <w:pPr>
        <w:tabs>
          <w:tab w:val="left" w:pos="9180"/>
        </w:tabs>
      </w:pPr>
    </w:p>
    <w:sectPr w:rsidR="00AF538D" w:rsidSect="00FE08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D042C"/>
    <w:multiLevelType w:val="hybridMultilevel"/>
    <w:tmpl w:val="9232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8D"/>
    <w:rsid w:val="0001376F"/>
    <w:rsid w:val="00031635"/>
    <w:rsid w:val="00040751"/>
    <w:rsid w:val="00050053"/>
    <w:rsid w:val="00073304"/>
    <w:rsid w:val="0007774A"/>
    <w:rsid w:val="000828F4"/>
    <w:rsid w:val="00094ADA"/>
    <w:rsid w:val="000A2EDA"/>
    <w:rsid w:val="000A3CD1"/>
    <w:rsid w:val="000C6ED3"/>
    <w:rsid w:val="000D4567"/>
    <w:rsid w:val="000D5ECA"/>
    <w:rsid w:val="000E6BC1"/>
    <w:rsid w:val="000E7060"/>
    <w:rsid w:val="000F0BD5"/>
    <w:rsid w:val="00102F38"/>
    <w:rsid w:val="001032CE"/>
    <w:rsid w:val="001041D7"/>
    <w:rsid w:val="00144006"/>
    <w:rsid w:val="00144DE2"/>
    <w:rsid w:val="00145BD9"/>
    <w:rsid w:val="00157FA2"/>
    <w:rsid w:val="0017038A"/>
    <w:rsid w:val="00172F50"/>
    <w:rsid w:val="00187D5C"/>
    <w:rsid w:val="00193410"/>
    <w:rsid w:val="0019511D"/>
    <w:rsid w:val="00195B1F"/>
    <w:rsid w:val="001A1823"/>
    <w:rsid w:val="001B5DD1"/>
    <w:rsid w:val="001B7EB2"/>
    <w:rsid w:val="001C0A43"/>
    <w:rsid w:val="001C29B3"/>
    <w:rsid w:val="001C2FA5"/>
    <w:rsid w:val="001C78FE"/>
    <w:rsid w:val="001D06A3"/>
    <w:rsid w:val="001E23FF"/>
    <w:rsid w:val="00202B88"/>
    <w:rsid w:val="002042E1"/>
    <w:rsid w:val="002105E2"/>
    <w:rsid w:val="00214AAA"/>
    <w:rsid w:val="00214E71"/>
    <w:rsid w:val="00220F0C"/>
    <w:rsid w:val="0023092F"/>
    <w:rsid w:val="00246D81"/>
    <w:rsid w:val="00252F6A"/>
    <w:rsid w:val="00253E39"/>
    <w:rsid w:val="0026092E"/>
    <w:rsid w:val="00274BF4"/>
    <w:rsid w:val="00276B13"/>
    <w:rsid w:val="002836E7"/>
    <w:rsid w:val="00290BBD"/>
    <w:rsid w:val="00293D99"/>
    <w:rsid w:val="002A137D"/>
    <w:rsid w:val="002A3CBE"/>
    <w:rsid w:val="002A7EC5"/>
    <w:rsid w:val="002B5286"/>
    <w:rsid w:val="002C4431"/>
    <w:rsid w:val="002C44B5"/>
    <w:rsid w:val="002F2E48"/>
    <w:rsid w:val="003043AE"/>
    <w:rsid w:val="00311553"/>
    <w:rsid w:val="00314520"/>
    <w:rsid w:val="00330579"/>
    <w:rsid w:val="0033063A"/>
    <w:rsid w:val="003410DD"/>
    <w:rsid w:val="00343B1F"/>
    <w:rsid w:val="00365285"/>
    <w:rsid w:val="00371C71"/>
    <w:rsid w:val="0037407A"/>
    <w:rsid w:val="00382A04"/>
    <w:rsid w:val="00382F42"/>
    <w:rsid w:val="003856A4"/>
    <w:rsid w:val="003A1D86"/>
    <w:rsid w:val="003A5305"/>
    <w:rsid w:val="003B0D98"/>
    <w:rsid w:val="003B1781"/>
    <w:rsid w:val="003D6185"/>
    <w:rsid w:val="003E1806"/>
    <w:rsid w:val="003E27D3"/>
    <w:rsid w:val="003E6D4D"/>
    <w:rsid w:val="003F7E54"/>
    <w:rsid w:val="00401771"/>
    <w:rsid w:val="00401992"/>
    <w:rsid w:val="00407BD9"/>
    <w:rsid w:val="00416195"/>
    <w:rsid w:val="00422BAB"/>
    <w:rsid w:val="00437198"/>
    <w:rsid w:val="00446DCB"/>
    <w:rsid w:val="004578B8"/>
    <w:rsid w:val="00461245"/>
    <w:rsid w:val="00465984"/>
    <w:rsid w:val="004711AD"/>
    <w:rsid w:val="00482E91"/>
    <w:rsid w:val="00487514"/>
    <w:rsid w:val="0049046D"/>
    <w:rsid w:val="00491BDC"/>
    <w:rsid w:val="004F239B"/>
    <w:rsid w:val="004F41AC"/>
    <w:rsid w:val="004F7C7B"/>
    <w:rsid w:val="00530677"/>
    <w:rsid w:val="005325F7"/>
    <w:rsid w:val="00554B8B"/>
    <w:rsid w:val="00556B53"/>
    <w:rsid w:val="00556BB2"/>
    <w:rsid w:val="0056324D"/>
    <w:rsid w:val="00563A46"/>
    <w:rsid w:val="005700C1"/>
    <w:rsid w:val="00570D65"/>
    <w:rsid w:val="0057446B"/>
    <w:rsid w:val="00575594"/>
    <w:rsid w:val="00577735"/>
    <w:rsid w:val="005852F4"/>
    <w:rsid w:val="00591FA7"/>
    <w:rsid w:val="00594ED2"/>
    <w:rsid w:val="005A43D3"/>
    <w:rsid w:val="005B1EF4"/>
    <w:rsid w:val="005B4D92"/>
    <w:rsid w:val="005C3FB4"/>
    <w:rsid w:val="005C56E0"/>
    <w:rsid w:val="005C6F25"/>
    <w:rsid w:val="005C7386"/>
    <w:rsid w:val="005C7B2F"/>
    <w:rsid w:val="005D590C"/>
    <w:rsid w:val="005D69BD"/>
    <w:rsid w:val="005E6392"/>
    <w:rsid w:val="005F2399"/>
    <w:rsid w:val="00603EE8"/>
    <w:rsid w:val="00605CD3"/>
    <w:rsid w:val="00614899"/>
    <w:rsid w:val="00617467"/>
    <w:rsid w:val="0065423D"/>
    <w:rsid w:val="00655EC7"/>
    <w:rsid w:val="006641A3"/>
    <w:rsid w:val="00672765"/>
    <w:rsid w:val="006852CB"/>
    <w:rsid w:val="006969DE"/>
    <w:rsid w:val="00697100"/>
    <w:rsid w:val="006A3F19"/>
    <w:rsid w:val="006A4C9E"/>
    <w:rsid w:val="006B6E8C"/>
    <w:rsid w:val="006C37D7"/>
    <w:rsid w:val="006F4385"/>
    <w:rsid w:val="00704C3A"/>
    <w:rsid w:val="0071217E"/>
    <w:rsid w:val="00713FB8"/>
    <w:rsid w:val="007210BA"/>
    <w:rsid w:val="00723A45"/>
    <w:rsid w:val="00747268"/>
    <w:rsid w:val="00767F05"/>
    <w:rsid w:val="007705D3"/>
    <w:rsid w:val="007745AB"/>
    <w:rsid w:val="00776DA7"/>
    <w:rsid w:val="00786B0B"/>
    <w:rsid w:val="007B15F2"/>
    <w:rsid w:val="007B4F80"/>
    <w:rsid w:val="007B6BC6"/>
    <w:rsid w:val="007C02DD"/>
    <w:rsid w:val="007C39D4"/>
    <w:rsid w:val="007D2100"/>
    <w:rsid w:val="007D2826"/>
    <w:rsid w:val="007D624C"/>
    <w:rsid w:val="00810605"/>
    <w:rsid w:val="00847A66"/>
    <w:rsid w:val="008556E5"/>
    <w:rsid w:val="00865396"/>
    <w:rsid w:val="00870C89"/>
    <w:rsid w:val="0088099A"/>
    <w:rsid w:val="00887D92"/>
    <w:rsid w:val="008A18E0"/>
    <w:rsid w:val="008B1D2E"/>
    <w:rsid w:val="008C151E"/>
    <w:rsid w:val="008D0627"/>
    <w:rsid w:val="008D4BB5"/>
    <w:rsid w:val="008F6A1B"/>
    <w:rsid w:val="00903262"/>
    <w:rsid w:val="00905036"/>
    <w:rsid w:val="00924912"/>
    <w:rsid w:val="00926059"/>
    <w:rsid w:val="00936CE6"/>
    <w:rsid w:val="00941F3D"/>
    <w:rsid w:val="0096575D"/>
    <w:rsid w:val="0097252E"/>
    <w:rsid w:val="00981873"/>
    <w:rsid w:val="00981F5B"/>
    <w:rsid w:val="00986F01"/>
    <w:rsid w:val="009A0DB8"/>
    <w:rsid w:val="009A16FE"/>
    <w:rsid w:val="009A177A"/>
    <w:rsid w:val="009D5845"/>
    <w:rsid w:val="009D748B"/>
    <w:rsid w:val="009E7E0C"/>
    <w:rsid w:val="009F019E"/>
    <w:rsid w:val="009F042B"/>
    <w:rsid w:val="00A00235"/>
    <w:rsid w:val="00A076D6"/>
    <w:rsid w:val="00A13F30"/>
    <w:rsid w:val="00A17237"/>
    <w:rsid w:val="00A20485"/>
    <w:rsid w:val="00A22CFF"/>
    <w:rsid w:val="00A271F8"/>
    <w:rsid w:val="00A40357"/>
    <w:rsid w:val="00A431DD"/>
    <w:rsid w:val="00A46747"/>
    <w:rsid w:val="00A55DCD"/>
    <w:rsid w:val="00A620E1"/>
    <w:rsid w:val="00A7047A"/>
    <w:rsid w:val="00A7776E"/>
    <w:rsid w:val="00A875E7"/>
    <w:rsid w:val="00AC4C7F"/>
    <w:rsid w:val="00AF1A61"/>
    <w:rsid w:val="00AF538D"/>
    <w:rsid w:val="00B11250"/>
    <w:rsid w:val="00B2433E"/>
    <w:rsid w:val="00B271A3"/>
    <w:rsid w:val="00B456E2"/>
    <w:rsid w:val="00B57EFF"/>
    <w:rsid w:val="00B601A2"/>
    <w:rsid w:val="00B71E64"/>
    <w:rsid w:val="00B7298A"/>
    <w:rsid w:val="00B91E1E"/>
    <w:rsid w:val="00B977F4"/>
    <w:rsid w:val="00BB47C7"/>
    <w:rsid w:val="00BB5E6B"/>
    <w:rsid w:val="00BB79F9"/>
    <w:rsid w:val="00BC4F60"/>
    <w:rsid w:val="00BC6A92"/>
    <w:rsid w:val="00BD43F3"/>
    <w:rsid w:val="00BD63EC"/>
    <w:rsid w:val="00BE4BAA"/>
    <w:rsid w:val="00BE64B5"/>
    <w:rsid w:val="00BF2BA8"/>
    <w:rsid w:val="00C00FBA"/>
    <w:rsid w:val="00C04845"/>
    <w:rsid w:val="00C11D16"/>
    <w:rsid w:val="00C167A5"/>
    <w:rsid w:val="00C2016E"/>
    <w:rsid w:val="00C216F3"/>
    <w:rsid w:val="00C21A00"/>
    <w:rsid w:val="00C30510"/>
    <w:rsid w:val="00C3465B"/>
    <w:rsid w:val="00C35663"/>
    <w:rsid w:val="00C37D98"/>
    <w:rsid w:val="00C526CE"/>
    <w:rsid w:val="00C53949"/>
    <w:rsid w:val="00C55069"/>
    <w:rsid w:val="00C56FB4"/>
    <w:rsid w:val="00C65983"/>
    <w:rsid w:val="00CA1E1B"/>
    <w:rsid w:val="00CA50B9"/>
    <w:rsid w:val="00CB4CFD"/>
    <w:rsid w:val="00CB5478"/>
    <w:rsid w:val="00CC4E15"/>
    <w:rsid w:val="00CC6FD2"/>
    <w:rsid w:val="00CD58D7"/>
    <w:rsid w:val="00CE5125"/>
    <w:rsid w:val="00CF170F"/>
    <w:rsid w:val="00CF1D46"/>
    <w:rsid w:val="00CF5DAE"/>
    <w:rsid w:val="00D05D8A"/>
    <w:rsid w:val="00D15417"/>
    <w:rsid w:val="00D155AB"/>
    <w:rsid w:val="00D21362"/>
    <w:rsid w:val="00D21607"/>
    <w:rsid w:val="00D22F74"/>
    <w:rsid w:val="00D25A18"/>
    <w:rsid w:val="00D36DA8"/>
    <w:rsid w:val="00D535AE"/>
    <w:rsid w:val="00D613AF"/>
    <w:rsid w:val="00D62EE7"/>
    <w:rsid w:val="00D651CE"/>
    <w:rsid w:val="00D652B2"/>
    <w:rsid w:val="00D70D74"/>
    <w:rsid w:val="00D75ECE"/>
    <w:rsid w:val="00D76A74"/>
    <w:rsid w:val="00D7754A"/>
    <w:rsid w:val="00D8005D"/>
    <w:rsid w:val="00D83E74"/>
    <w:rsid w:val="00D90748"/>
    <w:rsid w:val="00D911C9"/>
    <w:rsid w:val="00DA1584"/>
    <w:rsid w:val="00DA3AB5"/>
    <w:rsid w:val="00DB3360"/>
    <w:rsid w:val="00DB34B5"/>
    <w:rsid w:val="00DB419C"/>
    <w:rsid w:val="00DD0D8F"/>
    <w:rsid w:val="00DD1D03"/>
    <w:rsid w:val="00DD3AEB"/>
    <w:rsid w:val="00DE6C45"/>
    <w:rsid w:val="00E00960"/>
    <w:rsid w:val="00E033AE"/>
    <w:rsid w:val="00E1718C"/>
    <w:rsid w:val="00E175DC"/>
    <w:rsid w:val="00E17FF1"/>
    <w:rsid w:val="00E21BA8"/>
    <w:rsid w:val="00E244B3"/>
    <w:rsid w:val="00E3236C"/>
    <w:rsid w:val="00E34CAE"/>
    <w:rsid w:val="00E35E4B"/>
    <w:rsid w:val="00E42E40"/>
    <w:rsid w:val="00E45484"/>
    <w:rsid w:val="00E50943"/>
    <w:rsid w:val="00E55817"/>
    <w:rsid w:val="00E55CD2"/>
    <w:rsid w:val="00E62DC1"/>
    <w:rsid w:val="00E71E59"/>
    <w:rsid w:val="00E739F7"/>
    <w:rsid w:val="00E904B6"/>
    <w:rsid w:val="00EA1F68"/>
    <w:rsid w:val="00EA259B"/>
    <w:rsid w:val="00EC5287"/>
    <w:rsid w:val="00ED37E8"/>
    <w:rsid w:val="00ED4417"/>
    <w:rsid w:val="00EE1D4E"/>
    <w:rsid w:val="00EE201C"/>
    <w:rsid w:val="00EE3CE3"/>
    <w:rsid w:val="00EE4E14"/>
    <w:rsid w:val="00EF4C80"/>
    <w:rsid w:val="00EF74EE"/>
    <w:rsid w:val="00F15541"/>
    <w:rsid w:val="00F27314"/>
    <w:rsid w:val="00F65C40"/>
    <w:rsid w:val="00F731C1"/>
    <w:rsid w:val="00F7591A"/>
    <w:rsid w:val="00F75D46"/>
    <w:rsid w:val="00F8297E"/>
    <w:rsid w:val="00F83909"/>
    <w:rsid w:val="00F923B7"/>
    <w:rsid w:val="00FA3379"/>
    <w:rsid w:val="00FA7E39"/>
    <w:rsid w:val="00FB0709"/>
    <w:rsid w:val="00FB0D7B"/>
    <w:rsid w:val="00FB20A6"/>
    <w:rsid w:val="00FE0819"/>
    <w:rsid w:val="00FE6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477F"/>
  <w15:chartTrackingRefBased/>
  <w15:docId w15:val="{A304F05D-CCE2-4400-A50E-C6466751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3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0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73034323B19419A265BE77A609AD6" ma:contentTypeVersion="" ma:contentTypeDescription="Create a new document." ma:contentTypeScope="" ma:versionID="0f1db747eb4adf0a0db36e5e7b2c028c">
  <xsd:schema xmlns:xsd="http://www.w3.org/2001/XMLSchema" xmlns:xs="http://www.w3.org/2001/XMLSchema" xmlns:p="http://schemas.microsoft.com/office/2006/metadata/properties" xmlns:ns2="88faa0da-572d-4141-8f5b-a747fc4e06f5" xmlns:ns3="ff70d35e-1d76-4f93-a283-599d14605756" targetNamespace="http://schemas.microsoft.com/office/2006/metadata/properties" ma:root="true" ma:fieldsID="aac134f721e30804689ade7b902a13d9" ns2:_="" ns3:_="">
    <xsd:import namespace="88faa0da-572d-4141-8f5b-a747fc4e06f5"/>
    <xsd:import namespace="ff70d35e-1d76-4f93-a283-599d146057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aa0da-572d-4141-8f5b-a747fc4e0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70d35e-1d76-4f93-a283-599d146057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C7F0B-DE79-46E4-82BE-7BEDA0543FB3}">
  <ds:schemaRefs>
    <ds:schemaRef ds:uri="http://schemas.microsoft.com/sharepoint/v3/contenttype/forms"/>
  </ds:schemaRefs>
</ds:datastoreItem>
</file>

<file path=customXml/itemProps2.xml><?xml version="1.0" encoding="utf-8"?>
<ds:datastoreItem xmlns:ds="http://schemas.openxmlformats.org/officeDocument/2006/customXml" ds:itemID="{10631622-64F4-485F-984F-C8E0BC862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aa0da-572d-4141-8f5b-a747fc4e06f5"/>
    <ds:schemaRef ds:uri="ff70d35e-1d76-4f93-a283-599d14605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3528A-7F96-45F6-8E1D-62314A9F08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Rose</dc:creator>
  <cp:keywords/>
  <dc:description/>
  <cp:lastModifiedBy>Paddingtons Manager</cp:lastModifiedBy>
  <cp:revision>59</cp:revision>
  <cp:lastPrinted>2020-05-14T09:28:00Z</cp:lastPrinted>
  <dcterms:created xsi:type="dcterms:W3CDTF">2021-11-02T14:24:00Z</dcterms:created>
  <dcterms:modified xsi:type="dcterms:W3CDTF">2021-11-02T15:54:00Z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0x0101005F473034323B19419A265BE77A609AD6</vt:lpwstr>
  </property>
  <property fmtid="{D5CDD505-2E9C-101B-9397-08002B2CF9AE}" pid="3" name="Picture Test">
    <vt:lpwstr>, </vt:lpwstr>
  </property>
</Properties>
</file>